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BBC3" w14:textId="2FD10F18" w:rsidR="00D443D1" w:rsidRDefault="00D443D1" w:rsidP="00A27E5B">
      <w:pPr>
        <w:jc w:val="center"/>
        <w:rPr>
          <w:rFonts w:ascii="Calibri" w:hAnsi="Calibri" w:cs="Calibri"/>
          <w:b/>
          <w:bCs/>
          <w:sz w:val="24"/>
          <w:szCs w:val="24"/>
        </w:rPr>
      </w:pPr>
      <w:r w:rsidRPr="008C1A52">
        <w:rPr>
          <w:noProof/>
        </w:rPr>
        <w:drawing>
          <wp:inline distT="0" distB="0" distL="0" distR="0" wp14:anchorId="023CCAE3" wp14:editId="71401EA9">
            <wp:extent cx="16287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28775" cy="438150"/>
                    </a:xfrm>
                    <a:prstGeom prst="rect">
                      <a:avLst/>
                    </a:prstGeom>
                  </pic:spPr>
                </pic:pic>
              </a:graphicData>
            </a:graphic>
          </wp:inline>
        </w:drawing>
      </w:r>
    </w:p>
    <w:p w14:paraId="0CAE56BB" w14:textId="3B23FFB6" w:rsidR="001C7E07" w:rsidRDefault="001C7E07" w:rsidP="00A27E5B">
      <w:pPr>
        <w:jc w:val="center"/>
        <w:rPr>
          <w:rFonts w:ascii="Calibri" w:hAnsi="Calibri" w:cs="Calibri"/>
          <w:b/>
          <w:bCs/>
          <w:sz w:val="24"/>
          <w:szCs w:val="24"/>
        </w:rPr>
      </w:pPr>
      <w:r w:rsidRPr="00BA2FAB">
        <w:rPr>
          <w:rFonts w:ascii="Calibri" w:hAnsi="Calibri" w:cs="Calibri"/>
          <w:b/>
          <w:bCs/>
          <w:sz w:val="24"/>
          <w:szCs w:val="24"/>
        </w:rPr>
        <w:t>NOTICE THAT APPLICATIONS ARE BEING ACCEPTED</w:t>
      </w:r>
      <w:r w:rsidRPr="00BA2FAB">
        <w:rPr>
          <w:rFonts w:ascii="Calibri" w:hAnsi="Calibri" w:cs="Calibri"/>
          <w:b/>
          <w:bCs/>
          <w:sz w:val="24"/>
          <w:szCs w:val="24"/>
        </w:rPr>
        <w:br/>
        <w:t xml:space="preserve"> TO FILL A VACANCY ON THE AC TRANSIT </w:t>
      </w:r>
      <w:r w:rsidR="00A27E5B" w:rsidRPr="00BA2FAB">
        <w:rPr>
          <w:rFonts w:ascii="Calibri" w:hAnsi="Calibri" w:cs="Calibri"/>
          <w:b/>
          <w:bCs/>
          <w:sz w:val="24"/>
          <w:szCs w:val="24"/>
        </w:rPr>
        <w:br/>
      </w:r>
      <w:r w:rsidRPr="00BA2FAB">
        <w:rPr>
          <w:rFonts w:ascii="Calibri" w:hAnsi="Calibri" w:cs="Calibri"/>
          <w:b/>
          <w:bCs/>
          <w:sz w:val="24"/>
          <w:szCs w:val="24"/>
        </w:rPr>
        <w:t>PARCEL TAX FISCAL OVERSIGHT COMMITTEE</w:t>
      </w:r>
    </w:p>
    <w:p w14:paraId="4E4F71A1" w14:textId="77777777" w:rsidR="002F7E86" w:rsidRPr="00BA2FAB" w:rsidRDefault="002F7E86" w:rsidP="00A27E5B">
      <w:pPr>
        <w:jc w:val="center"/>
        <w:rPr>
          <w:rFonts w:ascii="Calibri" w:hAnsi="Calibri" w:cs="Calibri"/>
          <w:b/>
          <w:bCs/>
          <w:sz w:val="24"/>
          <w:szCs w:val="24"/>
        </w:rPr>
      </w:pPr>
    </w:p>
    <w:p w14:paraId="737162D8" w14:textId="0004696C" w:rsidR="002F7E86" w:rsidRPr="00BA2FAB" w:rsidRDefault="00FE1C3D" w:rsidP="00FE1C3D">
      <w:pPr>
        <w:rPr>
          <w:rFonts w:ascii="Calibri" w:hAnsi="Calibri" w:cs="Calibri"/>
          <w:sz w:val="24"/>
          <w:szCs w:val="24"/>
        </w:rPr>
      </w:pPr>
      <w:r w:rsidRPr="00BA2FAB">
        <w:rPr>
          <w:rFonts w:ascii="Calibri" w:hAnsi="Calibri" w:cs="Calibri"/>
          <w:sz w:val="24"/>
          <w:szCs w:val="24"/>
        </w:rPr>
        <w:t xml:space="preserve">The AC Transit Board of Directors is seeking members of the public who are interested in volunteering to serve on the AC Transit Parcel Tax Fiscal Oversight Committee. This is a non-paid </w:t>
      </w:r>
      <w:r w:rsidR="00F17F1A" w:rsidRPr="00BA2FAB">
        <w:rPr>
          <w:rFonts w:ascii="Calibri" w:hAnsi="Calibri" w:cs="Calibri"/>
          <w:sz w:val="24"/>
          <w:szCs w:val="24"/>
        </w:rPr>
        <w:t>volunteer</w:t>
      </w:r>
      <w:r w:rsidRPr="00BA2FAB">
        <w:rPr>
          <w:rFonts w:ascii="Calibri" w:hAnsi="Calibri" w:cs="Calibri"/>
          <w:sz w:val="24"/>
          <w:szCs w:val="24"/>
        </w:rPr>
        <w:t xml:space="preserve"> position </w:t>
      </w:r>
      <w:r w:rsidRPr="00BA2FAB">
        <w:rPr>
          <w:rFonts w:ascii="Calibri" w:eastAsia="Times New Roman" w:hAnsi="Calibri" w:cs="Calibri"/>
          <w:kern w:val="28"/>
          <w:sz w:val="24"/>
          <w:szCs w:val="24"/>
          <w14:cntxtAlts/>
        </w:rPr>
        <w:t>with a term of office of three years.</w:t>
      </w:r>
      <w:r w:rsidRPr="00BA2FAB">
        <w:rPr>
          <w:rFonts w:ascii="Calibri" w:hAnsi="Calibri" w:cs="Calibri"/>
          <w:sz w:val="24"/>
          <w:szCs w:val="24"/>
        </w:rPr>
        <w:t xml:space="preserve"> Applications will be accepted until </w:t>
      </w:r>
      <w:r w:rsidRPr="00BA2FAB">
        <w:rPr>
          <w:rFonts w:ascii="Calibri" w:hAnsi="Calibri" w:cs="Calibri"/>
          <w:b/>
          <w:i/>
          <w:sz w:val="24"/>
          <w:szCs w:val="24"/>
        </w:rPr>
        <w:t>12:00 Noon on Monday, June 30, 2025.</w:t>
      </w:r>
      <w:r w:rsidRPr="00BA2FAB">
        <w:rPr>
          <w:rFonts w:ascii="Calibri" w:hAnsi="Calibri" w:cs="Calibri"/>
          <w:sz w:val="24"/>
          <w:szCs w:val="24"/>
        </w:rPr>
        <w:t xml:space="preserve">  The appointment will be made by the </w:t>
      </w:r>
      <w:r w:rsidR="00BB2FBF">
        <w:rPr>
          <w:rFonts w:ascii="Calibri" w:hAnsi="Calibri" w:cs="Calibri"/>
          <w:sz w:val="24"/>
          <w:szCs w:val="24"/>
        </w:rPr>
        <w:t>AC Transit</w:t>
      </w:r>
      <w:r w:rsidRPr="00BA2FAB">
        <w:rPr>
          <w:rFonts w:ascii="Calibri" w:hAnsi="Calibri" w:cs="Calibri"/>
          <w:sz w:val="24"/>
          <w:szCs w:val="24"/>
        </w:rPr>
        <w:t xml:space="preserve"> Board of Director</w:t>
      </w:r>
      <w:r w:rsidR="00BA2FAB">
        <w:rPr>
          <w:rFonts w:ascii="Calibri" w:hAnsi="Calibri" w:cs="Calibri"/>
          <w:sz w:val="24"/>
          <w:szCs w:val="24"/>
        </w:rPr>
        <w:t>s.</w:t>
      </w:r>
    </w:p>
    <w:p w14:paraId="57536958" w14:textId="72ACB199" w:rsidR="00272A56" w:rsidRPr="00BA2FAB" w:rsidRDefault="00272A56" w:rsidP="00FE1C3D">
      <w:pPr>
        <w:rPr>
          <w:rFonts w:ascii="Calibri" w:hAnsi="Calibri" w:cs="Calibri"/>
          <w:b/>
          <w:bCs/>
          <w:sz w:val="24"/>
          <w:szCs w:val="24"/>
        </w:rPr>
      </w:pPr>
      <w:r w:rsidRPr="00BA2FAB">
        <w:rPr>
          <w:rFonts w:ascii="Calibri" w:hAnsi="Calibri" w:cs="Calibri"/>
          <w:b/>
          <w:bCs/>
          <w:sz w:val="24"/>
          <w:szCs w:val="24"/>
        </w:rPr>
        <w:t>About the Committee</w:t>
      </w:r>
    </w:p>
    <w:p w14:paraId="5D67D201" w14:textId="2B22CF39" w:rsidR="0057366B" w:rsidRPr="00BA2FAB" w:rsidRDefault="0057366B" w:rsidP="0057366B">
      <w:pPr>
        <w:rPr>
          <w:rFonts w:ascii="Calibri" w:hAnsi="Calibri" w:cs="Calibri"/>
          <w:sz w:val="24"/>
          <w:szCs w:val="24"/>
        </w:rPr>
      </w:pPr>
      <w:r w:rsidRPr="00BA2FAB">
        <w:rPr>
          <w:rFonts w:ascii="Calibri" w:hAnsi="Calibri" w:cs="Calibri"/>
          <w:sz w:val="24"/>
          <w:szCs w:val="24"/>
        </w:rPr>
        <w:t xml:space="preserve">The Parcel Tax Fiscal Oversight Committee </w:t>
      </w:r>
      <w:r w:rsidR="00D34491">
        <w:rPr>
          <w:rFonts w:ascii="Calibri" w:hAnsi="Calibri" w:cs="Calibri"/>
          <w:sz w:val="24"/>
          <w:szCs w:val="24"/>
        </w:rPr>
        <w:t>is charged with the</w:t>
      </w:r>
      <w:r w:rsidR="00583608">
        <w:rPr>
          <w:rFonts w:ascii="Calibri" w:hAnsi="Calibri" w:cs="Calibri"/>
          <w:sz w:val="24"/>
          <w:szCs w:val="24"/>
        </w:rPr>
        <w:t xml:space="preserve"> task of reviewing the most recent fiscal year-end</w:t>
      </w:r>
      <w:r w:rsidRPr="00BA2FAB">
        <w:rPr>
          <w:rFonts w:ascii="Calibri" w:hAnsi="Calibri" w:cs="Calibri"/>
          <w:sz w:val="24"/>
          <w:szCs w:val="24"/>
        </w:rPr>
        <w:t xml:space="preserve"> annual audit to determine whether funds generated by the District’s parcel tax measures have been expended in accordance with the intentions of the voters.  The Committee is required to provide a report of its findings to the Board of Directors on an annual basis.</w:t>
      </w:r>
    </w:p>
    <w:p w14:paraId="209EDF7F" w14:textId="171528E4" w:rsidR="002F7E86" w:rsidRPr="00BA2FAB" w:rsidRDefault="0057366B" w:rsidP="0057366B">
      <w:pPr>
        <w:rPr>
          <w:rFonts w:ascii="Calibri" w:hAnsi="Calibri" w:cs="Calibri"/>
          <w:sz w:val="24"/>
          <w:szCs w:val="24"/>
        </w:rPr>
      </w:pPr>
      <w:r w:rsidRPr="00BA2FAB">
        <w:rPr>
          <w:rFonts w:ascii="Calibri" w:hAnsi="Calibri" w:cs="Calibri"/>
          <w:sz w:val="24"/>
          <w:szCs w:val="24"/>
        </w:rPr>
        <w:t xml:space="preserve">The Committee is composed of seven members who represent diverse interests and </w:t>
      </w:r>
      <w:r w:rsidR="0062636D">
        <w:rPr>
          <w:rFonts w:ascii="Calibri" w:hAnsi="Calibri" w:cs="Calibri"/>
          <w:sz w:val="24"/>
          <w:szCs w:val="24"/>
        </w:rPr>
        <w:t xml:space="preserve">the </w:t>
      </w:r>
      <w:r w:rsidRPr="00BA2FAB">
        <w:rPr>
          <w:rFonts w:ascii="Calibri" w:hAnsi="Calibri" w:cs="Calibri"/>
          <w:sz w:val="24"/>
          <w:szCs w:val="24"/>
        </w:rPr>
        <w:t xml:space="preserve">geographic distribution of the communities served by AC Transit in Special Transit Service District One.  </w:t>
      </w:r>
    </w:p>
    <w:p w14:paraId="61F5FFE6" w14:textId="71789802" w:rsidR="0057366B" w:rsidRDefault="0057366B" w:rsidP="00FE1C3D">
      <w:pPr>
        <w:rPr>
          <w:rFonts w:ascii="Calibri" w:hAnsi="Calibri" w:cs="Calibri"/>
          <w:b/>
          <w:bCs/>
          <w:sz w:val="24"/>
          <w:szCs w:val="24"/>
        </w:rPr>
      </w:pPr>
      <w:r w:rsidRPr="00BA2FAB">
        <w:rPr>
          <w:rFonts w:ascii="Calibri" w:hAnsi="Calibri" w:cs="Calibri"/>
          <w:b/>
          <w:bCs/>
          <w:sz w:val="24"/>
          <w:szCs w:val="24"/>
        </w:rPr>
        <w:t>About Special Transit Service District One</w:t>
      </w:r>
    </w:p>
    <w:p w14:paraId="64EA04C6" w14:textId="5AA93D3A" w:rsidR="002F7E86" w:rsidRPr="004D34C6" w:rsidRDefault="004D34C6" w:rsidP="00FE1C3D">
      <w:pPr>
        <w:rPr>
          <w:rFonts w:ascii="Calibri" w:hAnsi="Calibri" w:cs="Calibri"/>
          <w:sz w:val="24"/>
          <w:szCs w:val="24"/>
        </w:rPr>
      </w:pPr>
      <w:r w:rsidRPr="004D34C6">
        <w:rPr>
          <w:rFonts w:ascii="Calibri" w:hAnsi="Calibri" w:cs="Calibri"/>
          <w:sz w:val="24"/>
          <w:szCs w:val="24"/>
        </w:rPr>
        <w:t>Special Transit Service District One consists of 11 cities and adjacent unincorporated areas in Alameda and Contra Costa Counties, including:   Alameda, Albany, Berkeley, El Cerrito, Emeryville, Hayward, Oakland, Piedmont, Richmond, San Leandro and San Pablo.  Unincorporated areas include Ashland, Castro Valley, Cherryland, El Sobrante, Fairview, Kensington, and San Lorenzo.</w:t>
      </w:r>
    </w:p>
    <w:p w14:paraId="7C7C3C53" w14:textId="34CAC50B" w:rsidR="00FE3A90" w:rsidRPr="00BA2FAB" w:rsidRDefault="00FE3A90" w:rsidP="00FE1C3D">
      <w:pPr>
        <w:rPr>
          <w:rFonts w:ascii="Calibri" w:hAnsi="Calibri" w:cs="Calibri"/>
          <w:b/>
          <w:bCs/>
          <w:sz w:val="24"/>
          <w:szCs w:val="24"/>
        </w:rPr>
      </w:pPr>
      <w:r w:rsidRPr="00BA2FAB">
        <w:rPr>
          <w:rFonts w:ascii="Calibri" w:hAnsi="Calibri" w:cs="Calibri"/>
          <w:b/>
          <w:bCs/>
          <w:sz w:val="24"/>
          <w:szCs w:val="24"/>
        </w:rPr>
        <w:t>Candidate Qualifications</w:t>
      </w:r>
    </w:p>
    <w:p w14:paraId="41D2C9CF" w14:textId="3A6C68C2" w:rsidR="00525D52" w:rsidRPr="00BA2FAB" w:rsidRDefault="00525D52" w:rsidP="00525D52">
      <w:pPr>
        <w:rPr>
          <w:rFonts w:ascii="Calibri" w:hAnsi="Calibri" w:cs="Calibri"/>
          <w:sz w:val="24"/>
          <w:szCs w:val="24"/>
        </w:rPr>
      </w:pPr>
      <w:r w:rsidRPr="00BA2FAB">
        <w:rPr>
          <w:rFonts w:ascii="Calibri" w:hAnsi="Calibri" w:cs="Calibri"/>
          <w:sz w:val="24"/>
          <w:szCs w:val="24"/>
        </w:rPr>
        <w:t xml:space="preserve">Members of the Committee </w:t>
      </w:r>
      <w:r w:rsidRPr="00444819">
        <w:rPr>
          <w:rFonts w:ascii="Calibri" w:hAnsi="Calibri" w:cs="Calibri"/>
          <w:b/>
          <w:bCs/>
          <w:sz w:val="24"/>
          <w:szCs w:val="24"/>
        </w:rPr>
        <w:t>must reside within Special District One</w:t>
      </w:r>
      <w:r w:rsidRPr="00BA2FAB">
        <w:rPr>
          <w:rFonts w:ascii="Calibri" w:hAnsi="Calibri" w:cs="Calibri"/>
          <w:sz w:val="24"/>
          <w:szCs w:val="24"/>
        </w:rPr>
        <w:t xml:space="preserve"> and cannot be an employee,</w:t>
      </w:r>
      <w:r w:rsidR="00BA7F78" w:rsidRPr="00BA2FAB">
        <w:rPr>
          <w:rFonts w:ascii="Calibri" w:hAnsi="Calibri" w:cs="Calibri"/>
          <w:sz w:val="24"/>
          <w:szCs w:val="24"/>
        </w:rPr>
        <w:t xml:space="preserve"> </w:t>
      </w:r>
      <w:r w:rsidRPr="00BA2FAB">
        <w:rPr>
          <w:rFonts w:ascii="Calibri" w:hAnsi="Calibri" w:cs="Calibri"/>
          <w:sz w:val="24"/>
          <w:szCs w:val="24"/>
        </w:rPr>
        <w:t>vendor, contractor or consultant of AC Transit.</w:t>
      </w:r>
    </w:p>
    <w:p w14:paraId="3524D973" w14:textId="5FCA4386" w:rsidR="00FD296C" w:rsidRPr="00BA2FAB" w:rsidRDefault="00D34491" w:rsidP="00FD296C">
      <w:pPr>
        <w:rPr>
          <w:rFonts w:ascii="Calibri" w:hAnsi="Calibri" w:cs="Calibri"/>
          <w:sz w:val="24"/>
          <w:szCs w:val="24"/>
        </w:rPr>
      </w:pPr>
      <w:r>
        <w:rPr>
          <w:rFonts w:ascii="Calibri" w:hAnsi="Calibri" w:cs="Calibri"/>
          <w:sz w:val="24"/>
          <w:szCs w:val="24"/>
        </w:rPr>
        <w:t>A</w:t>
      </w:r>
      <w:r w:rsidR="004B680D">
        <w:rPr>
          <w:rFonts w:ascii="Calibri" w:hAnsi="Calibri" w:cs="Calibri"/>
          <w:sz w:val="24"/>
          <w:szCs w:val="24"/>
        </w:rPr>
        <w:t xml:space="preserve"> ge</w:t>
      </w:r>
      <w:r w:rsidR="004B680D" w:rsidRPr="00BA2FAB">
        <w:rPr>
          <w:rFonts w:ascii="Calibri" w:hAnsi="Calibri" w:cs="Calibri"/>
          <w:sz w:val="24"/>
          <w:szCs w:val="24"/>
        </w:rPr>
        <w:t>neral</w:t>
      </w:r>
      <w:r w:rsidR="00525D52" w:rsidRPr="00BA2FAB">
        <w:rPr>
          <w:rFonts w:ascii="Calibri" w:hAnsi="Calibri" w:cs="Calibri"/>
          <w:sz w:val="24"/>
          <w:szCs w:val="24"/>
        </w:rPr>
        <w:t xml:space="preserve"> understanding of basic accounting principles and experience in interpreting financial documents are highly desirable.</w:t>
      </w:r>
    </w:p>
    <w:p w14:paraId="61B6D389" w14:textId="2DBE1529" w:rsidR="00FD296C" w:rsidRPr="00BA2FAB" w:rsidRDefault="00FD296C" w:rsidP="00FD296C">
      <w:pPr>
        <w:rPr>
          <w:rFonts w:ascii="Calibri" w:hAnsi="Calibri" w:cs="Calibri"/>
          <w:sz w:val="24"/>
          <w:szCs w:val="24"/>
        </w:rPr>
      </w:pPr>
      <w:r w:rsidRPr="00BA2FAB">
        <w:rPr>
          <w:rFonts w:ascii="Calibri" w:hAnsi="Calibri" w:cs="Calibri"/>
          <w:sz w:val="24"/>
          <w:szCs w:val="24"/>
        </w:rPr>
        <w:t xml:space="preserve">The term of service on the Committee </w:t>
      </w:r>
      <w:r w:rsidR="00BA7F78" w:rsidRPr="00BA2FAB">
        <w:rPr>
          <w:rFonts w:ascii="Calibri" w:hAnsi="Calibri" w:cs="Calibri"/>
          <w:sz w:val="24"/>
          <w:szCs w:val="24"/>
        </w:rPr>
        <w:t>is</w:t>
      </w:r>
      <w:r w:rsidRPr="00BA2FAB">
        <w:rPr>
          <w:rFonts w:ascii="Calibri" w:hAnsi="Calibri" w:cs="Calibri"/>
          <w:sz w:val="24"/>
          <w:szCs w:val="24"/>
        </w:rPr>
        <w:t xml:space="preserve"> for three</w:t>
      </w:r>
      <w:r w:rsidR="00BA7F78" w:rsidRPr="00BA2FAB">
        <w:rPr>
          <w:rFonts w:ascii="Calibri" w:hAnsi="Calibri" w:cs="Calibri"/>
          <w:sz w:val="24"/>
          <w:szCs w:val="24"/>
        </w:rPr>
        <w:t xml:space="preserve"> </w:t>
      </w:r>
      <w:r w:rsidRPr="00BA2FAB">
        <w:rPr>
          <w:rFonts w:ascii="Calibri" w:hAnsi="Calibri" w:cs="Calibri"/>
          <w:sz w:val="24"/>
          <w:szCs w:val="24"/>
        </w:rPr>
        <w:t xml:space="preserve">years and </w:t>
      </w:r>
      <w:r w:rsidR="00BA7F78" w:rsidRPr="00BA2FAB">
        <w:rPr>
          <w:rFonts w:ascii="Calibri" w:hAnsi="Calibri" w:cs="Calibri"/>
          <w:sz w:val="24"/>
          <w:szCs w:val="24"/>
        </w:rPr>
        <w:t>is</w:t>
      </w:r>
      <w:r w:rsidRPr="00BA2FAB">
        <w:rPr>
          <w:rFonts w:ascii="Calibri" w:hAnsi="Calibri" w:cs="Calibri"/>
          <w:sz w:val="24"/>
          <w:szCs w:val="24"/>
        </w:rPr>
        <w:t xml:space="preserve"> subject </w:t>
      </w:r>
      <w:r w:rsidR="00444819" w:rsidRPr="00BA2FAB">
        <w:rPr>
          <w:rFonts w:ascii="Calibri" w:hAnsi="Calibri" w:cs="Calibri"/>
          <w:sz w:val="24"/>
          <w:szCs w:val="24"/>
        </w:rPr>
        <w:t>to reappointment</w:t>
      </w:r>
      <w:r w:rsidRPr="00BA2FAB">
        <w:rPr>
          <w:rFonts w:ascii="Calibri" w:hAnsi="Calibri" w:cs="Calibri"/>
          <w:sz w:val="24"/>
          <w:szCs w:val="24"/>
        </w:rPr>
        <w:t xml:space="preserve"> by the Board of Directors.</w:t>
      </w:r>
    </w:p>
    <w:p w14:paraId="6DAF5CE7" w14:textId="76EEDE88" w:rsidR="0057366B" w:rsidRPr="00BA2FAB" w:rsidRDefault="00FD296C" w:rsidP="00FD296C">
      <w:pPr>
        <w:rPr>
          <w:rFonts w:ascii="Calibri" w:hAnsi="Calibri" w:cs="Calibri"/>
          <w:sz w:val="24"/>
          <w:szCs w:val="24"/>
        </w:rPr>
      </w:pPr>
      <w:r w:rsidRPr="00BA2FAB">
        <w:rPr>
          <w:rFonts w:ascii="Calibri" w:hAnsi="Calibri" w:cs="Calibri"/>
          <w:sz w:val="24"/>
          <w:szCs w:val="24"/>
        </w:rPr>
        <w:t>The Committee is required to meet annually after the preparation of independently audited financial statements and may hold additional meetings if</w:t>
      </w:r>
      <w:r w:rsidR="007D1717" w:rsidRPr="00BA2FAB">
        <w:rPr>
          <w:rFonts w:ascii="Calibri" w:hAnsi="Calibri" w:cs="Calibri"/>
          <w:sz w:val="24"/>
          <w:szCs w:val="24"/>
        </w:rPr>
        <w:t xml:space="preserve"> </w:t>
      </w:r>
      <w:r w:rsidRPr="00BA2FAB">
        <w:rPr>
          <w:rFonts w:ascii="Calibri" w:hAnsi="Calibri" w:cs="Calibri"/>
          <w:sz w:val="24"/>
          <w:szCs w:val="24"/>
        </w:rPr>
        <w:t>necessary.  All meetings are subject to the Brown Act and are open to the public.</w:t>
      </w:r>
    </w:p>
    <w:p w14:paraId="2AA89641" w14:textId="1080620D" w:rsidR="002F7E86" w:rsidRPr="00BA2FAB" w:rsidRDefault="0057366B" w:rsidP="0057366B">
      <w:pPr>
        <w:rPr>
          <w:rFonts w:ascii="Calibri" w:hAnsi="Calibri" w:cs="Calibri"/>
          <w:sz w:val="24"/>
          <w:szCs w:val="24"/>
        </w:rPr>
      </w:pPr>
      <w:r w:rsidRPr="00BA2FAB">
        <w:rPr>
          <w:rFonts w:ascii="Calibri" w:hAnsi="Calibri" w:cs="Calibri"/>
          <w:b/>
          <w:bCs/>
          <w:sz w:val="24"/>
          <w:szCs w:val="24"/>
        </w:rPr>
        <w:lastRenderedPageBreak/>
        <w:t>To apply, click on the following link</w:t>
      </w:r>
      <w:r w:rsidRPr="00BA2FAB">
        <w:rPr>
          <w:rFonts w:ascii="Calibri" w:hAnsi="Calibri" w:cs="Calibri"/>
          <w:sz w:val="24"/>
          <w:szCs w:val="24"/>
        </w:rPr>
        <w:t xml:space="preserve"> </w:t>
      </w:r>
      <w:hyperlink r:id="rId6" w:history="1">
        <w:r w:rsidR="00444819" w:rsidRPr="00444819">
          <w:rPr>
            <w:rStyle w:val="Hyperlink"/>
            <w:rFonts w:ascii="Calibri" w:hAnsi="Calibri" w:cs="Calibri"/>
            <w:sz w:val="24"/>
            <w:szCs w:val="24"/>
          </w:rPr>
          <w:t>Parcel Tax Fiscal Oversight Committee Application</w:t>
        </w:r>
      </w:hyperlink>
      <w:r w:rsidR="00D34491">
        <w:t xml:space="preserve">.  For an application to be considered complete, applicants must </w:t>
      </w:r>
      <w:r w:rsidRPr="00BA2FAB">
        <w:rPr>
          <w:rFonts w:ascii="Calibri" w:hAnsi="Calibri" w:cs="Calibri"/>
          <w:sz w:val="24"/>
          <w:szCs w:val="24"/>
        </w:rPr>
        <w:t xml:space="preserve">submit </w:t>
      </w:r>
      <w:r w:rsidRPr="00444819">
        <w:rPr>
          <w:rFonts w:ascii="Calibri" w:hAnsi="Calibri" w:cs="Calibri"/>
          <w:b/>
          <w:bCs/>
          <w:sz w:val="24"/>
          <w:szCs w:val="24"/>
        </w:rPr>
        <w:t>1)</w:t>
      </w:r>
      <w:r w:rsidRPr="00BA2FAB">
        <w:rPr>
          <w:rFonts w:ascii="Calibri" w:hAnsi="Calibri" w:cs="Calibri"/>
          <w:sz w:val="24"/>
          <w:szCs w:val="24"/>
        </w:rPr>
        <w:t xml:space="preserve"> an electronic application, </w:t>
      </w:r>
      <w:r w:rsidRPr="00444819">
        <w:rPr>
          <w:rFonts w:ascii="Calibri" w:hAnsi="Calibri" w:cs="Calibri"/>
          <w:b/>
          <w:bCs/>
          <w:sz w:val="24"/>
          <w:szCs w:val="24"/>
        </w:rPr>
        <w:t>2)</w:t>
      </w:r>
      <w:r w:rsidRPr="00BA2FAB">
        <w:rPr>
          <w:rFonts w:ascii="Calibri" w:hAnsi="Calibri" w:cs="Calibri"/>
          <w:sz w:val="24"/>
          <w:szCs w:val="24"/>
        </w:rPr>
        <w:t xml:space="preserve"> a letter of interest and </w:t>
      </w:r>
      <w:r w:rsidRPr="00444819">
        <w:rPr>
          <w:rFonts w:ascii="Calibri" w:hAnsi="Calibri" w:cs="Calibri"/>
          <w:b/>
          <w:bCs/>
          <w:sz w:val="24"/>
          <w:szCs w:val="24"/>
        </w:rPr>
        <w:t>3)</w:t>
      </w:r>
      <w:r w:rsidRPr="00BA2FAB">
        <w:rPr>
          <w:rFonts w:ascii="Calibri" w:hAnsi="Calibri" w:cs="Calibri"/>
          <w:sz w:val="24"/>
          <w:szCs w:val="24"/>
        </w:rPr>
        <w:t xml:space="preserve"> a professional resume. A paper version of the application may be requested by emailing </w:t>
      </w:r>
      <w:hyperlink r:id="rId7" w:history="1">
        <w:r w:rsidRPr="00BA2FAB">
          <w:rPr>
            <w:rStyle w:val="Hyperlink"/>
            <w:rFonts w:ascii="Calibri" w:hAnsi="Calibri" w:cs="Calibri"/>
            <w:sz w:val="24"/>
            <w:szCs w:val="24"/>
          </w:rPr>
          <w:t>districtsecretary@actransit.org</w:t>
        </w:r>
      </w:hyperlink>
      <w:r w:rsidRPr="00BA2FAB">
        <w:rPr>
          <w:rFonts w:ascii="Calibri" w:hAnsi="Calibri" w:cs="Calibri"/>
          <w:sz w:val="24"/>
          <w:szCs w:val="24"/>
        </w:rPr>
        <w:t xml:space="preserve">.  </w:t>
      </w:r>
    </w:p>
    <w:p w14:paraId="42AD0434" w14:textId="27764A78" w:rsidR="0057366B" w:rsidRPr="00444819" w:rsidRDefault="00BA2FAB" w:rsidP="00FD296C">
      <w:pPr>
        <w:rPr>
          <w:rFonts w:ascii="Calibri" w:hAnsi="Calibri" w:cs="Calibri"/>
          <w:b/>
          <w:bCs/>
          <w:sz w:val="24"/>
          <w:szCs w:val="24"/>
        </w:rPr>
      </w:pPr>
      <w:r w:rsidRPr="00444819">
        <w:rPr>
          <w:rFonts w:ascii="Calibri" w:hAnsi="Calibri" w:cs="Calibri"/>
          <w:b/>
          <w:bCs/>
          <w:sz w:val="24"/>
          <w:szCs w:val="24"/>
        </w:rPr>
        <w:t>Appointment Process</w:t>
      </w:r>
    </w:p>
    <w:p w14:paraId="08224D36" w14:textId="2270C959" w:rsidR="00DE57A3" w:rsidRPr="004B680D" w:rsidRDefault="00DE57A3" w:rsidP="00DE57A3">
      <w:pPr>
        <w:rPr>
          <w:rFonts w:ascii="Calibri" w:hAnsi="Calibri" w:cs="Calibri"/>
          <w:b/>
          <w:bCs/>
          <w:sz w:val="24"/>
          <w:szCs w:val="24"/>
        </w:rPr>
      </w:pPr>
      <w:r w:rsidRPr="00DE57A3">
        <w:rPr>
          <w:rFonts w:ascii="Calibri" w:hAnsi="Calibri" w:cs="Calibri"/>
          <w:sz w:val="24"/>
          <w:szCs w:val="24"/>
        </w:rPr>
        <w:t xml:space="preserve">Completed applications, letters of interest, and resumes must be received by the District Secretary’s Office </w:t>
      </w:r>
      <w:r w:rsidRPr="004B680D">
        <w:rPr>
          <w:rFonts w:ascii="Calibri" w:hAnsi="Calibri" w:cs="Calibri"/>
          <w:b/>
          <w:bCs/>
          <w:sz w:val="24"/>
          <w:szCs w:val="24"/>
        </w:rPr>
        <w:t xml:space="preserve">no later than </w:t>
      </w:r>
      <w:r w:rsidR="001D0469" w:rsidRPr="004B680D">
        <w:rPr>
          <w:rFonts w:ascii="Calibri" w:hAnsi="Calibri" w:cs="Calibri"/>
          <w:b/>
          <w:bCs/>
          <w:sz w:val="24"/>
          <w:szCs w:val="24"/>
        </w:rPr>
        <w:t>12</w:t>
      </w:r>
      <w:r w:rsidRPr="004B680D">
        <w:rPr>
          <w:rFonts w:ascii="Calibri" w:hAnsi="Calibri" w:cs="Calibri"/>
          <w:b/>
          <w:bCs/>
          <w:sz w:val="24"/>
          <w:szCs w:val="24"/>
        </w:rPr>
        <w:t xml:space="preserve">:00 p.m. on </w:t>
      </w:r>
      <w:r w:rsidR="001D0469" w:rsidRPr="004B680D">
        <w:rPr>
          <w:rFonts w:ascii="Calibri" w:hAnsi="Calibri" w:cs="Calibri"/>
          <w:b/>
          <w:bCs/>
          <w:sz w:val="24"/>
          <w:szCs w:val="24"/>
        </w:rPr>
        <w:t>June 30</w:t>
      </w:r>
      <w:r w:rsidRPr="004B680D">
        <w:rPr>
          <w:rFonts w:ascii="Calibri" w:hAnsi="Calibri" w:cs="Calibri"/>
          <w:b/>
          <w:bCs/>
          <w:sz w:val="24"/>
          <w:szCs w:val="24"/>
        </w:rPr>
        <w:t>, 202</w:t>
      </w:r>
      <w:r w:rsidR="001D0469" w:rsidRPr="004B680D">
        <w:rPr>
          <w:rFonts w:ascii="Calibri" w:hAnsi="Calibri" w:cs="Calibri"/>
          <w:b/>
          <w:bCs/>
          <w:sz w:val="24"/>
          <w:szCs w:val="24"/>
        </w:rPr>
        <w:t>5.</w:t>
      </w:r>
    </w:p>
    <w:p w14:paraId="605B6B92" w14:textId="283E5435" w:rsidR="00DE57A3" w:rsidRDefault="00DE57A3" w:rsidP="00DE57A3">
      <w:pPr>
        <w:rPr>
          <w:rFonts w:ascii="Calibri" w:hAnsi="Calibri" w:cs="Calibri"/>
          <w:sz w:val="24"/>
          <w:szCs w:val="24"/>
        </w:rPr>
      </w:pPr>
      <w:r w:rsidRPr="00DE57A3">
        <w:rPr>
          <w:rFonts w:ascii="Calibri" w:hAnsi="Calibri" w:cs="Calibri"/>
          <w:sz w:val="24"/>
          <w:szCs w:val="24"/>
        </w:rPr>
        <w:t>Submit application materials</w:t>
      </w:r>
      <w:r w:rsidR="00527FD7">
        <w:rPr>
          <w:rFonts w:ascii="Calibri" w:hAnsi="Calibri" w:cs="Calibri"/>
          <w:sz w:val="24"/>
          <w:szCs w:val="24"/>
        </w:rPr>
        <w:t xml:space="preserve"> electronically via the link above. </w:t>
      </w:r>
      <w:r w:rsidR="00DF01DA">
        <w:rPr>
          <w:rFonts w:ascii="Calibri" w:hAnsi="Calibri" w:cs="Calibri"/>
          <w:sz w:val="24"/>
          <w:szCs w:val="24"/>
        </w:rPr>
        <w:t>A</w:t>
      </w:r>
      <w:r w:rsidR="00DF01DA" w:rsidRPr="00DE57A3">
        <w:rPr>
          <w:rFonts w:ascii="Calibri" w:hAnsi="Calibri" w:cs="Calibri"/>
          <w:sz w:val="24"/>
          <w:szCs w:val="24"/>
        </w:rPr>
        <w:t>ny questions</w:t>
      </w:r>
      <w:r w:rsidR="00DF01DA">
        <w:rPr>
          <w:rFonts w:ascii="Calibri" w:hAnsi="Calibri" w:cs="Calibri"/>
          <w:sz w:val="24"/>
          <w:szCs w:val="24"/>
        </w:rPr>
        <w:t xml:space="preserve"> should be </w:t>
      </w:r>
      <w:r w:rsidR="002F7E86">
        <w:rPr>
          <w:rFonts w:ascii="Calibri" w:hAnsi="Calibri" w:cs="Calibri"/>
          <w:sz w:val="24"/>
          <w:szCs w:val="24"/>
        </w:rPr>
        <w:t>directed</w:t>
      </w:r>
      <w:r w:rsidR="00DF01DA">
        <w:rPr>
          <w:rFonts w:ascii="Calibri" w:hAnsi="Calibri" w:cs="Calibri"/>
          <w:sz w:val="24"/>
          <w:szCs w:val="24"/>
        </w:rPr>
        <w:t xml:space="preserve"> to </w:t>
      </w:r>
      <w:r w:rsidR="00DF01DA" w:rsidRPr="00DE57A3">
        <w:rPr>
          <w:rFonts w:ascii="Calibri" w:hAnsi="Calibri" w:cs="Calibri"/>
          <w:sz w:val="24"/>
          <w:szCs w:val="24"/>
        </w:rPr>
        <w:t>the District Secretary’s Office at (510) 891-7284</w:t>
      </w:r>
      <w:r w:rsidR="00DF01DA">
        <w:rPr>
          <w:rFonts w:ascii="Calibri" w:hAnsi="Calibri" w:cs="Calibri"/>
          <w:sz w:val="24"/>
          <w:szCs w:val="24"/>
        </w:rPr>
        <w:t xml:space="preserve">, </w:t>
      </w:r>
      <w:r w:rsidR="00D34491">
        <w:rPr>
          <w:rFonts w:ascii="Calibri" w:hAnsi="Calibri" w:cs="Calibri"/>
          <w:sz w:val="24"/>
          <w:szCs w:val="24"/>
        </w:rPr>
        <w:t xml:space="preserve">or </w:t>
      </w:r>
      <w:r w:rsidRPr="00DE57A3">
        <w:rPr>
          <w:rFonts w:ascii="Calibri" w:hAnsi="Calibri" w:cs="Calibri"/>
          <w:sz w:val="24"/>
          <w:szCs w:val="24"/>
        </w:rPr>
        <w:t xml:space="preserve">by email to </w:t>
      </w:r>
      <w:hyperlink r:id="rId8" w:history="1">
        <w:r w:rsidR="002F7E86" w:rsidRPr="00BA7A83">
          <w:rPr>
            <w:rStyle w:val="Hyperlink"/>
            <w:rFonts w:ascii="Calibri" w:hAnsi="Calibri" w:cs="Calibri"/>
            <w:sz w:val="24"/>
            <w:szCs w:val="24"/>
          </w:rPr>
          <w:t>districtsecretary@actransit.org</w:t>
        </w:r>
      </w:hyperlink>
      <w:r w:rsidR="00DF01DA">
        <w:rPr>
          <w:rFonts w:ascii="Calibri" w:hAnsi="Calibri" w:cs="Calibri"/>
          <w:sz w:val="24"/>
          <w:szCs w:val="24"/>
        </w:rPr>
        <w:t>.</w:t>
      </w:r>
    </w:p>
    <w:p w14:paraId="43C5D64C" w14:textId="7A3133AA" w:rsidR="002F7E86" w:rsidRPr="00DE57A3" w:rsidRDefault="002F7E86" w:rsidP="00DE57A3">
      <w:pPr>
        <w:rPr>
          <w:rFonts w:ascii="Calibri" w:hAnsi="Calibri" w:cs="Calibri"/>
          <w:sz w:val="24"/>
          <w:szCs w:val="24"/>
        </w:rPr>
      </w:pPr>
      <w:r w:rsidRPr="00BA2FAB">
        <w:rPr>
          <w:rFonts w:ascii="Calibri" w:hAnsi="Calibri" w:cs="Calibri"/>
          <w:sz w:val="24"/>
          <w:szCs w:val="24"/>
        </w:rPr>
        <w:t xml:space="preserve">Upon review of the applications, letters of interest, and resumes received, the Board of Directors will determine whether to conduct interviews or make </w:t>
      </w:r>
      <w:r w:rsidR="00D34491">
        <w:rPr>
          <w:rFonts w:ascii="Calibri" w:hAnsi="Calibri" w:cs="Calibri"/>
          <w:sz w:val="24"/>
          <w:szCs w:val="24"/>
        </w:rPr>
        <w:t xml:space="preserve">a </w:t>
      </w:r>
      <w:r w:rsidRPr="00BA2FAB">
        <w:rPr>
          <w:rFonts w:ascii="Calibri" w:hAnsi="Calibri" w:cs="Calibri"/>
          <w:sz w:val="24"/>
          <w:szCs w:val="24"/>
        </w:rPr>
        <w:t>direct appointment to the Committee.   All appointments are at the Board’s discretion.</w:t>
      </w:r>
    </w:p>
    <w:p w14:paraId="02D027CF" w14:textId="2E3A9FE0" w:rsidR="00DE57A3" w:rsidRDefault="00DE57A3" w:rsidP="00DE57A3">
      <w:pPr>
        <w:rPr>
          <w:rFonts w:ascii="Calibri" w:hAnsi="Calibri" w:cs="Calibri"/>
          <w:sz w:val="24"/>
          <w:szCs w:val="24"/>
        </w:rPr>
      </w:pPr>
      <w:r w:rsidRPr="00DE57A3">
        <w:rPr>
          <w:rFonts w:ascii="Calibri" w:hAnsi="Calibri" w:cs="Calibri"/>
          <w:sz w:val="24"/>
          <w:szCs w:val="24"/>
        </w:rPr>
        <w:t>It is the policy of the Alameda-Contra Costa Transit District not to unlawfully discriminate on the basis of sex, sexual orientation, gender, ethnic group identification, race, ancestry, national origin, color, religion, marital status, age or mental or physical disability in the programs or activities which it operates.</w:t>
      </w:r>
    </w:p>
    <w:p w14:paraId="3CC1B06A" w14:textId="77777777" w:rsidR="00B32234" w:rsidRDefault="00B32234" w:rsidP="00B32234">
      <w:pPr>
        <w:jc w:val="center"/>
        <w:rPr>
          <w:rFonts w:ascii="Calibri" w:hAnsi="Calibri" w:cs="Calibri"/>
          <w:sz w:val="24"/>
          <w:szCs w:val="24"/>
        </w:rPr>
      </w:pPr>
    </w:p>
    <w:p w14:paraId="313A874A" w14:textId="27D1F571" w:rsidR="00B32234" w:rsidRPr="00BA2FAB" w:rsidRDefault="00B32234" w:rsidP="00B32234">
      <w:pPr>
        <w:jc w:val="center"/>
        <w:rPr>
          <w:rFonts w:ascii="Calibri" w:hAnsi="Calibri" w:cs="Calibri"/>
          <w:sz w:val="24"/>
          <w:szCs w:val="24"/>
        </w:rPr>
      </w:pPr>
      <w:r>
        <w:rPr>
          <w:rFonts w:ascii="Calibri" w:hAnsi="Calibri" w:cs="Calibri"/>
          <w:sz w:val="24"/>
          <w:szCs w:val="24"/>
        </w:rPr>
        <w:t>***</w:t>
      </w:r>
    </w:p>
    <w:sectPr w:rsidR="00B32234" w:rsidRPr="00BA2FAB" w:rsidSect="00D443D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07F8"/>
    <w:multiLevelType w:val="multilevel"/>
    <w:tmpl w:val="DE667638"/>
    <w:lvl w:ilvl="0">
      <w:start w:val="1"/>
      <w:numFmt w:val="decimal"/>
      <w:pStyle w:val="Topi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3A56FE"/>
    <w:multiLevelType w:val="hybridMultilevel"/>
    <w:tmpl w:val="73D8AF0A"/>
    <w:lvl w:ilvl="0" w:tplc="AD24E30A">
      <w:start w:val="1"/>
      <w:numFmt w:val="upperLetter"/>
      <w:lvlText w:val="%1."/>
      <w:lvlJc w:val="left"/>
      <w:pPr>
        <w:ind w:left="810" w:hanging="360"/>
      </w:pPr>
      <w:rPr>
        <w:rFonts w:hint="default"/>
      </w:rPr>
    </w:lvl>
    <w:lvl w:ilvl="1" w:tplc="598817EA">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51978943">
    <w:abstractNumId w:val="1"/>
  </w:num>
  <w:num w:numId="2" w16cid:durableId="141357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SwMDY2NjOxMDcwMjNW0lEKTi0uzszPAykwrAUAzJjr4SwAAAA="/>
  </w:docVars>
  <w:rsids>
    <w:rsidRoot w:val="00FE1C3D"/>
    <w:rsid w:val="00085FC8"/>
    <w:rsid w:val="000B508E"/>
    <w:rsid w:val="001C7E07"/>
    <w:rsid w:val="001D0469"/>
    <w:rsid w:val="002455DF"/>
    <w:rsid w:val="00272A56"/>
    <w:rsid w:val="002D4DE5"/>
    <w:rsid w:val="002F7E86"/>
    <w:rsid w:val="00444819"/>
    <w:rsid w:val="004B680D"/>
    <w:rsid w:val="004D34C6"/>
    <w:rsid w:val="00525D52"/>
    <w:rsid w:val="00527FD7"/>
    <w:rsid w:val="005603A9"/>
    <w:rsid w:val="0057366B"/>
    <w:rsid w:val="00583608"/>
    <w:rsid w:val="0062636D"/>
    <w:rsid w:val="0074466C"/>
    <w:rsid w:val="007D1717"/>
    <w:rsid w:val="008A23F0"/>
    <w:rsid w:val="009217F8"/>
    <w:rsid w:val="0099462F"/>
    <w:rsid w:val="00A27E5B"/>
    <w:rsid w:val="00AF232D"/>
    <w:rsid w:val="00B32234"/>
    <w:rsid w:val="00BA2FAB"/>
    <w:rsid w:val="00BA7F78"/>
    <w:rsid w:val="00BB2FBF"/>
    <w:rsid w:val="00BE2B5B"/>
    <w:rsid w:val="00D34491"/>
    <w:rsid w:val="00D443D1"/>
    <w:rsid w:val="00DE57A3"/>
    <w:rsid w:val="00DF01DA"/>
    <w:rsid w:val="00F17F1A"/>
    <w:rsid w:val="00FD296C"/>
    <w:rsid w:val="00FE1C3D"/>
    <w:rsid w:val="00FE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7379F"/>
  <w15:chartTrackingRefBased/>
  <w15:docId w15:val="{457FEADC-5625-455C-8C61-44CFE0EC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olicy Text"/>
    <w:qFormat/>
    <w:rsid w:val="00FE1C3D"/>
    <w:rPr>
      <w:kern w:val="0"/>
      <w14:ligatures w14:val="none"/>
    </w:rPr>
  </w:style>
  <w:style w:type="paragraph" w:styleId="Heading1">
    <w:name w:val="heading 1"/>
    <w:basedOn w:val="Normal"/>
    <w:next w:val="Normal"/>
    <w:link w:val="Heading1Char"/>
    <w:uiPriority w:val="9"/>
    <w:qFormat/>
    <w:rsid w:val="00FE1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s">
    <w:name w:val="All Caps"/>
    <w:uiPriority w:val="1"/>
    <w:rsid w:val="00085FC8"/>
    <w:rPr>
      <w:rFonts w:asciiTheme="minorHAnsi" w:hAnsiTheme="minorHAnsi"/>
      <w:caps/>
      <w:smallCaps w:val="0"/>
      <w:strike w:val="0"/>
      <w:dstrike w:val="0"/>
      <w:vanish w:val="0"/>
      <w:sz w:val="24"/>
      <w:vertAlign w:val="baseline"/>
    </w:rPr>
  </w:style>
  <w:style w:type="paragraph" w:customStyle="1" w:styleId="TopicHeading">
    <w:name w:val="Topic Heading"/>
    <w:basedOn w:val="ListParagraph"/>
    <w:link w:val="TopicHeadingChar"/>
    <w:qFormat/>
    <w:rsid w:val="0099462F"/>
    <w:pPr>
      <w:numPr>
        <w:numId w:val="2"/>
      </w:numPr>
      <w:tabs>
        <w:tab w:val="right" w:pos="3960"/>
        <w:tab w:val="left" w:pos="4140"/>
      </w:tabs>
      <w:ind w:left="810" w:hanging="360"/>
    </w:pPr>
    <w:rPr>
      <w:b/>
    </w:rPr>
  </w:style>
  <w:style w:type="character" w:customStyle="1" w:styleId="TopicHeadingChar">
    <w:name w:val="Topic Heading Char"/>
    <w:basedOn w:val="DefaultParagraphFont"/>
    <w:link w:val="TopicHeading"/>
    <w:rsid w:val="0099462F"/>
    <w:rPr>
      <w:b/>
    </w:rPr>
  </w:style>
  <w:style w:type="paragraph" w:styleId="ListParagraph">
    <w:name w:val="List Paragraph"/>
    <w:basedOn w:val="Normal"/>
    <w:uiPriority w:val="34"/>
    <w:qFormat/>
    <w:rsid w:val="0099462F"/>
    <w:pPr>
      <w:ind w:left="720"/>
      <w:contextualSpacing/>
    </w:pPr>
  </w:style>
  <w:style w:type="character" w:customStyle="1" w:styleId="Heading1Char">
    <w:name w:val="Heading 1 Char"/>
    <w:basedOn w:val="DefaultParagraphFont"/>
    <w:link w:val="Heading1"/>
    <w:uiPriority w:val="9"/>
    <w:rsid w:val="00FE1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C3D"/>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FE1C3D"/>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FE1C3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FE1C3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E1C3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FE1C3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FE1C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C3D"/>
    <w:pPr>
      <w:spacing w:before="160"/>
      <w:jc w:val="center"/>
    </w:pPr>
    <w:rPr>
      <w:i/>
      <w:iCs/>
      <w:color w:val="404040" w:themeColor="text1" w:themeTint="BF"/>
    </w:rPr>
  </w:style>
  <w:style w:type="character" w:customStyle="1" w:styleId="QuoteChar">
    <w:name w:val="Quote Char"/>
    <w:basedOn w:val="DefaultParagraphFont"/>
    <w:link w:val="Quote"/>
    <w:uiPriority w:val="29"/>
    <w:rsid w:val="00FE1C3D"/>
    <w:rPr>
      <w:rFonts w:ascii="Calibri" w:hAnsi="Calibri"/>
      <w:i/>
      <w:iCs/>
      <w:color w:val="404040" w:themeColor="text1" w:themeTint="BF"/>
      <w:sz w:val="24"/>
      <w:szCs w:val="24"/>
    </w:rPr>
  </w:style>
  <w:style w:type="character" w:styleId="IntenseEmphasis">
    <w:name w:val="Intense Emphasis"/>
    <w:basedOn w:val="DefaultParagraphFont"/>
    <w:uiPriority w:val="21"/>
    <w:qFormat/>
    <w:rsid w:val="00FE1C3D"/>
    <w:rPr>
      <w:i/>
      <w:iCs/>
      <w:color w:val="0F4761" w:themeColor="accent1" w:themeShade="BF"/>
    </w:rPr>
  </w:style>
  <w:style w:type="paragraph" w:styleId="IntenseQuote">
    <w:name w:val="Intense Quote"/>
    <w:basedOn w:val="Normal"/>
    <w:next w:val="Normal"/>
    <w:link w:val="IntenseQuoteChar"/>
    <w:uiPriority w:val="30"/>
    <w:qFormat/>
    <w:rsid w:val="00FE1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C3D"/>
    <w:rPr>
      <w:rFonts w:ascii="Calibri" w:hAnsi="Calibri"/>
      <w:i/>
      <w:iCs/>
      <w:color w:val="0F4761" w:themeColor="accent1" w:themeShade="BF"/>
      <w:sz w:val="24"/>
      <w:szCs w:val="24"/>
    </w:rPr>
  </w:style>
  <w:style w:type="character" w:styleId="IntenseReference">
    <w:name w:val="Intense Reference"/>
    <w:basedOn w:val="DefaultParagraphFont"/>
    <w:uiPriority w:val="32"/>
    <w:qFormat/>
    <w:rsid w:val="00FE1C3D"/>
    <w:rPr>
      <w:b/>
      <w:bCs/>
      <w:smallCaps/>
      <w:color w:val="0F4761" w:themeColor="accent1" w:themeShade="BF"/>
      <w:spacing w:val="5"/>
    </w:rPr>
  </w:style>
  <w:style w:type="character" w:styleId="Hyperlink">
    <w:name w:val="Hyperlink"/>
    <w:basedOn w:val="DefaultParagraphFont"/>
    <w:uiPriority w:val="99"/>
    <w:unhideWhenUsed/>
    <w:rsid w:val="00FE1C3D"/>
    <w:rPr>
      <w:color w:val="467886" w:themeColor="hyperlink"/>
      <w:u w:val="single"/>
    </w:rPr>
  </w:style>
  <w:style w:type="character" w:styleId="FollowedHyperlink">
    <w:name w:val="FollowedHyperlink"/>
    <w:basedOn w:val="DefaultParagraphFont"/>
    <w:uiPriority w:val="99"/>
    <w:semiHidden/>
    <w:unhideWhenUsed/>
    <w:rsid w:val="00FE1C3D"/>
    <w:rPr>
      <w:color w:val="96607D" w:themeColor="followedHyperlink"/>
      <w:u w:val="single"/>
    </w:rPr>
  </w:style>
  <w:style w:type="character" w:styleId="UnresolvedMention">
    <w:name w:val="Unresolved Mention"/>
    <w:basedOn w:val="DefaultParagraphFont"/>
    <w:uiPriority w:val="99"/>
    <w:semiHidden/>
    <w:unhideWhenUsed/>
    <w:rsid w:val="00444819"/>
    <w:rPr>
      <w:color w:val="605E5C"/>
      <w:shd w:val="clear" w:color="auto" w:fill="E1DFDD"/>
    </w:rPr>
  </w:style>
  <w:style w:type="paragraph" w:styleId="Revision">
    <w:name w:val="Revision"/>
    <w:hidden/>
    <w:uiPriority w:val="99"/>
    <w:semiHidden/>
    <w:rsid w:val="00D3449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88751">
      <w:bodyDiv w:val="1"/>
      <w:marLeft w:val="0"/>
      <w:marRight w:val="0"/>
      <w:marTop w:val="0"/>
      <w:marBottom w:val="0"/>
      <w:divBdr>
        <w:top w:val="none" w:sz="0" w:space="0" w:color="auto"/>
        <w:left w:val="none" w:sz="0" w:space="0" w:color="auto"/>
        <w:bottom w:val="none" w:sz="0" w:space="0" w:color="auto"/>
        <w:right w:val="none" w:sz="0" w:space="0" w:color="auto"/>
      </w:divBdr>
    </w:div>
    <w:div w:id="17935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secretary@actransit.org" TargetMode="External"/><Relationship Id="rId3" Type="http://schemas.openxmlformats.org/officeDocument/2006/relationships/settings" Target="settings.xml"/><Relationship Id="rId7" Type="http://schemas.openxmlformats.org/officeDocument/2006/relationships/hyperlink" Target="mailto:districtsecretary@actrans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ransit.jotform.com/team/ds-office/ac-transits-parcel-tax-fiscal-ove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3092</Characters>
  <Application>Microsoft Office Word</Application>
  <DocSecurity>0</DocSecurity>
  <Lines>56</Lines>
  <Paragraphs>23</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Harada</dc:creator>
  <cp:keywords/>
  <dc:description/>
  <cp:lastModifiedBy>Jelena Harada</cp:lastModifiedBy>
  <cp:revision>4</cp:revision>
  <dcterms:created xsi:type="dcterms:W3CDTF">2025-05-15T16:40:00Z</dcterms:created>
  <dcterms:modified xsi:type="dcterms:W3CDTF">2025-05-16T15:37:00Z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037f6ec4-f931-40de-852a-e8447c58425b</vt:lpwstr>
  </property>
</Properties>
</file>