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1"/>
        <w:tblW w:w="0" w:type="auto"/>
        <w:tblInd w:w="0" w:type="dxa"/>
        <w:tblBorders>
          <w:top w:val="double" w:sz="4" w:space="0" w:color="auto"/>
          <w:left w:val="none" w:sz="0" w:space="0" w:color="auto"/>
          <w:bottom w:val="double" w:sz="4" w:space="0" w:color="auto"/>
          <w:right w:val="none" w:sz="0" w:space="0" w:color="auto"/>
          <w:insideH w:val="double" w:sz="4" w:space="0" w:color="auto"/>
          <w:insideV w:val="none" w:sz="0" w:space="0" w:color="auto"/>
        </w:tblBorders>
        <w:tblLook w:val="04A0" w:firstRow="1" w:lastRow="0" w:firstColumn="1" w:lastColumn="0" w:noHBand="0" w:noVBand="1"/>
      </w:tblPr>
      <w:tblGrid>
        <w:gridCol w:w="3669"/>
        <w:gridCol w:w="6411"/>
      </w:tblGrid>
      <w:tr w:rsidR="00DE45BF" w:rsidRPr="000F13B7" w14:paraId="56F5CEF9" w14:textId="77777777" w:rsidTr="00C84CEC">
        <w:trPr>
          <w:trHeight w:val="1050"/>
        </w:trPr>
        <w:tc>
          <w:tcPr>
            <w:tcW w:w="3708" w:type="dxa"/>
            <w:tcBorders>
              <w:top w:val="thinThickThinLargeGap" w:sz="24" w:space="0" w:color="auto"/>
              <w:left w:val="nil"/>
              <w:bottom w:val="double" w:sz="4" w:space="0" w:color="auto"/>
              <w:right w:val="single" w:sz="4" w:space="0" w:color="auto"/>
            </w:tcBorders>
            <w:shd w:val="clear" w:color="auto" w:fill="000000" w:themeFill="text1"/>
            <w:hideMark/>
          </w:tcPr>
          <w:p w14:paraId="1710CE75" w14:textId="77777777" w:rsidR="00DE45BF" w:rsidRPr="000F13B7" w:rsidRDefault="00DE45BF" w:rsidP="00C84CEC">
            <w:pPr>
              <w:tabs>
                <w:tab w:val="right" w:pos="2610"/>
                <w:tab w:val="left" w:pos="2700"/>
              </w:tabs>
              <w:spacing w:before="120"/>
              <w:jc w:val="center"/>
            </w:pPr>
            <w:r>
              <w:rPr>
                <w:noProof/>
              </w:rPr>
              <w:drawing>
                <wp:inline distT="0" distB="0" distL="0" distR="0" wp14:anchorId="44D4CE8E" wp14:editId="3304F45B">
                  <wp:extent cx="1561514" cy="520505"/>
                  <wp:effectExtent l="0" t="0" r="635" b="0"/>
                  <wp:docPr id="1" name="Picture 1" descr="C:\Users\LNEMEROFF\AppData\Local\Microsoft\Windows\Temporary Internet Files\Content.Outlook\O845G8DH\ACTransit_logo_revers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NEMEROFF\AppData\Local\Microsoft\Windows\Temporary Internet Files\Content.Outlook\O845G8DH\ACTransit_logo_reversed (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1514" cy="520505"/>
                          </a:xfrm>
                          <a:prstGeom prst="rect">
                            <a:avLst/>
                          </a:prstGeom>
                          <a:noFill/>
                          <a:ln>
                            <a:noFill/>
                          </a:ln>
                        </pic:spPr>
                      </pic:pic>
                    </a:graphicData>
                  </a:graphic>
                </wp:inline>
              </w:drawing>
            </w:r>
          </w:p>
        </w:tc>
        <w:tc>
          <w:tcPr>
            <w:tcW w:w="6588" w:type="dxa"/>
            <w:tcBorders>
              <w:top w:val="thinThickThinLargeGap" w:sz="24" w:space="0" w:color="auto"/>
              <w:left w:val="single" w:sz="4" w:space="0" w:color="auto"/>
              <w:bottom w:val="double" w:sz="4" w:space="0" w:color="auto"/>
              <w:right w:val="nil"/>
            </w:tcBorders>
            <w:shd w:val="clear" w:color="auto" w:fill="000000" w:themeFill="text1"/>
            <w:vAlign w:val="center"/>
            <w:hideMark/>
          </w:tcPr>
          <w:p w14:paraId="7ACD0FF4" w14:textId="77777777" w:rsidR="00DE45BF" w:rsidRPr="0047419C" w:rsidRDefault="00DE45BF" w:rsidP="00C84CEC">
            <w:pPr>
              <w:tabs>
                <w:tab w:val="right" w:pos="2052"/>
                <w:tab w:val="left" w:pos="2142"/>
              </w:tabs>
              <w:spacing w:before="120" w:line="240" w:lineRule="exact"/>
              <w:rPr>
                <w:b/>
                <w:color w:val="FFFFFF" w:themeColor="background1"/>
                <w:sz w:val="32"/>
                <w:szCs w:val="32"/>
              </w:rPr>
            </w:pPr>
            <w:r w:rsidRPr="0047419C">
              <w:rPr>
                <w:b/>
                <w:color w:val="FFFFFF" w:themeColor="background1"/>
                <w:sz w:val="32"/>
                <w:szCs w:val="32"/>
                <w:u w:val="single"/>
              </w:rPr>
              <w:t xml:space="preserve">Board Policy No. </w:t>
            </w:r>
            <w:r w:rsidR="00A4346F">
              <w:rPr>
                <w:b/>
                <w:sz w:val="30"/>
                <w:szCs w:val="30"/>
                <w:u w:val="single"/>
              </w:rPr>
              <w:t>46</w:t>
            </w:r>
            <w:r w:rsidR="00527BDA">
              <w:rPr>
                <w:b/>
                <w:sz w:val="30"/>
                <w:szCs w:val="30"/>
                <w:u w:val="single"/>
              </w:rPr>
              <w:t>5</w:t>
            </w:r>
          </w:p>
          <w:p w14:paraId="27E9FF59" w14:textId="77777777" w:rsidR="00DE45BF" w:rsidRPr="00DE45BF" w:rsidRDefault="00A4346F" w:rsidP="00DE45BF">
            <w:pPr>
              <w:tabs>
                <w:tab w:val="right" w:pos="2052"/>
                <w:tab w:val="left" w:pos="2142"/>
              </w:tabs>
              <w:spacing w:before="120"/>
              <w:rPr>
                <w:b/>
                <w:sz w:val="30"/>
                <w:szCs w:val="30"/>
              </w:rPr>
            </w:pPr>
            <w:r>
              <w:rPr>
                <w:b/>
                <w:sz w:val="30"/>
                <w:szCs w:val="30"/>
              </w:rPr>
              <w:t>Procurement Policy</w:t>
            </w:r>
          </w:p>
        </w:tc>
      </w:tr>
      <w:tr w:rsidR="00DE45BF" w:rsidRPr="000F13B7" w14:paraId="3EBD3EC4" w14:textId="77777777" w:rsidTr="00C84CEC">
        <w:trPr>
          <w:trHeight w:val="1077"/>
        </w:trPr>
        <w:tc>
          <w:tcPr>
            <w:tcW w:w="3708" w:type="dxa"/>
            <w:tcBorders>
              <w:top w:val="double" w:sz="4" w:space="0" w:color="auto"/>
              <w:left w:val="nil"/>
              <w:bottom w:val="thinThickThinLargeGap" w:sz="24" w:space="0" w:color="auto"/>
              <w:right w:val="single" w:sz="4" w:space="0" w:color="auto"/>
            </w:tcBorders>
          </w:tcPr>
          <w:p w14:paraId="2F1217E6" w14:textId="77777777" w:rsidR="00DE45BF" w:rsidRDefault="00DE45BF" w:rsidP="00C84CEC">
            <w:pPr>
              <w:tabs>
                <w:tab w:val="right" w:pos="2610"/>
                <w:tab w:val="left" w:pos="2700"/>
              </w:tabs>
              <w:spacing w:before="120"/>
            </w:pPr>
            <w:r w:rsidRPr="00BC34E2">
              <w:rPr>
                <w:b/>
              </w:rPr>
              <w:t>ADOPT</w:t>
            </w:r>
            <w:r>
              <w:rPr>
                <w:b/>
              </w:rPr>
              <w:t>ED</w:t>
            </w:r>
            <w:r w:rsidRPr="00BC34E2">
              <w:rPr>
                <w:b/>
              </w:rPr>
              <w:t>:</w:t>
            </w:r>
            <w:r>
              <w:t xml:space="preserve">  </w:t>
            </w:r>
            <w:r w:rsidR="00A4346F">
              <w:t>4/92</w:t>
            </w:r>
            <w:r w:rsidR="00F30517">
              <w:t xml:space="preserve"> </w:t>
            </w:r>
          </w:p>
          <w:p w14:paraId="642BAC8B" w14:textId="77B86E53" w:rsidR="00F30517" w:rsidRDefault="00DE45BF" w:rsidP="00C84CEC">
            <w:pPr>
              <w:tabs>
                <w:tab w:val="right" w:pos="2610"/>
                <w:tab w:val="left" w:pos="2700"/>
              </w:tabs>
            </w:pPr>
            <w:r>
              <w:rPr>
                <w:b/>
              </w:rPr>
              <w:t xml:space="preserve">RECENT </w:t>
            </w:r>
            <w:r w:rsidRPr="00BC34E2">
              <w:rPr>
                <w:b/>
              </w:rPr>
              <w:t>AMENDMENT:</w:t>
            </w:r>
            <w:r>
              <w:rPr>
                <w:b/>
              </w:rPr>
              <w:t xml:space="preserve">  </w:t>
            </w:r>
            <w:r w:rsidR="00E95750">
              <w:t>6/10/20</w:t>
            </w:r>
          </w:p>
          <w:p w14:paraId="7A87301A" w14:textId="77777777" w:rsidR="00DE45BF" w:rsidRPr="000F13B7" w:rsidRDefault="00DE45BF" w:rsidP="00F37683">
            <w:pPr>
              <w:tabs>
                <w:tab w:val="right" w:pos="2610"/>
                <w:tab w:val="left" w:pos="2700"/>
              </w:tabs>
            </w:pPr>
            <w:r w:rsidRPr="00BC34E2">
              <w:rPr>
                <w:b/>
              </w:rPr>
              <w:t>SEE ALSO:</w:t>
            </w:r>
            <w:r>
              <w:t xml:space="preserve"> </w:t>
            </w:r>
            <w:r w:rsidR="00F37683">
              <w:t>460, 466, 468</w:t>
            </w:r>
          </w:p>
        </w:tc>
        <w:tc>
          <w:tcPr>
            <w:tcW w:w="6588" w:type="dxa"/>
            <w:tcBorders>
              <w:top w:val="double" w:sz="4" w:space="0" w:color="auto"/>
              <w:left w:val="single" w:sz="4" w:space="0" w:color="auto"/>
              <w:bottom w:val="thinThickThinLargeGap" w:sz="24" w:space="0" w:color="auto"/>
              <w:right w:val="nil"/>
            </w:tcBorders>
          </w:tcPr>
          <w:p w14:paraId="2F4D4CF5" w14:textId="77777777" w:rsidR="00DE45BF" w:rsidRPr="00155072" w:rsidRDefault="00DE45BF" w:rsidP="00C84CEC">
            <w:pPr>
              <w:tabs>
                <w:tab w:val="right" w:pos="2052"/>
                <w:tab w:val="left" w:pos="2142"/>
              </w:tabs>
              <w:spacing w:before="120"/>
            </w:pPr>
            <w:r w:rsidRPr="00155072">
              <w:rPr>
                <w:b/>
              </w:rPr>
              <w:t>SUBJECT CATEGORY:</w:t>
            </w:r>
            <w:r w:rsidRPr="00155072">
              <w:t xml:space="preserve"> </w:t>
            </w:r>
            <w:r w:rsidR="00F37683">
              <w:t>SECTION 400, OPERATIONS</w:t>
            </w:r>
            <w:r w:rsidRPr="00155072">
              <w:rPr>
                <w:u w:val="single"/>
              </w:rPr>
              <w:br/>
            </w:r>
            <w:r w:rsidRPr="00155072">
              <w:rPr>
                <w:b/>
              </w:rPr>
              <w:t>SUBSECTION:</w:t>
            </w:r>
            <w:r w:rsidRPr="00155072">
              <w:t xml:space="preserve"> </w:t>
            </w:r>
            <w:r w:rsidR="00F37683">
              <w:t>PROCUREMENT AND MATERIALS</w:t>
            </w:r>
          </w:p>
          <w:p w14:paraId="438E220E" w14:textId="77777777" w:rsidR="00DE45BF" w:rsidRPr="000F13B7" w:rsidRDefault="00DE45BF" w:rsidP="00F37683">
            <w:pPr>
              <w:tabs>
                <w:tab w:val="right" w:pos="2052"/>
                <w:tab w:val="left" w:pos="2142"/>
              </w:tabs>
            </w:pPr>
            <w:r w:rsidRPr="00155072">
              <w:rPr>
                <w:b/>
              </w:rPr>
              <w:t>CONTROL DEPARTMENT:</w:t>
            </w:r>
            <w:r w:rsidRPr="00155072">
              <w:t xml:space="preserve">  </w:t>
            </w:r>
            <w:r w:rsidR="00F37683">
              <w:t>FINANCE</w:t>
            </w:r>
          </w:p>
        </w:tc>
      </w:tr>
    </w:tbl>
    <w:p w14:paraId="7D1DAA35" w14:textId="77777777" w:rsidR="00DE45BF" w:rsidRPr="00F37683" w:rsidRDefault="00DE45BF" w:rsidP="00F37683">
      <w:pPr>
        <w:pStyle w:val="ListParagraph"/>
        <w:tabs>
          <w:tab w:val="right" w:pos="3960"/>
          <w:tab w:val="left" w:pos="4140"/>
        </w:tabs>
        <w:spacing w:line="240" w:lineRule="auto"/>
        <w:ind w:left="450"/>
        <w:rPr>
          <w:rFonts w:asciiTheme="minorHAnsi" w:hAnsiTheme="minorHAnsi"/>
          <w:b/>
        </w:rPr>
      </w:pPr>
    </w:p>
    <w:p w14:paraId="7617BE9E" w14:textId="77777777" w:rsidR="0075213F" w:rsidRPr="00F37683" w:rsidRDefault="0075213F" w:rsidP="00F37683">
      <w:pPr>
        <w:pStyle w:val="ListParagraph"/>
        <w:numPr>
          <w:ilvl w:val="0"/>
          <w:numId w:val="2"/>
        </w:numPr>
        <w:tabs>
          <w:tab w:val="right" w:pos="3960"/>
          <w:tab w:val="left" w:pos="4140"/>
        </w:tabs>
        <w:spacing w:line="240" w:lineRule="auto"/>
        <w:ind w:left="450" w:hanging="450"/>
        <w:rPr>
          <w:rFonts w:asciiTheme="minorHAnsi" w:hAnsiTheme="minorHAnsi"/>
          <w:b/>
        </w:rPr>
      </w:pPr>
      <w:r w:rsidRPr="00F37683">
        <w:rPr>
          <w:rFonts w:asciiTheme="minorHAnsi" w:hAnsiTheme="minorHAnsi"/>
          <w:b/>
        </w:rPr>
        <w:t>PURPOSE</w:t>
      </w:r>
    </w:p>
    <w:p w14:paraId="07F8ADE9" w14:textId="77777777" w:rsidR="00D76A94" w:rsidRPr="00F37683" w:rsidRDefault="00D76A94" w:rsidP="00F37683">
      <w:pPr>
        <w:pStyle w:val="ListParagraph"/>
        <w:tabs>
          <w:tab w:val="right" w:pos="3960"/>
          <w:tab w:val="left" w:pos="4140"/>
        </w:tabs>
        <w:spacing w:line="240" w:lineRule="auto"/>
        <w:ind w:left="450"/>
        <w:jc w:val="both"/>
        <w:rPr>
          <w:rFonts w:asciiTheme="minorHAnsi" w:hAnsiTheme="minorHAnsi"/>
        </w:rPr>
      </w:pPr>
    </w:p>
    <w:p w14:paraId="6A347685" w14:textId="29AC9511" w:rsidR="00D76A94" w:rsidRPr="00F37683" w:rsidRDefault="00676CF2" w:rsidP="00F37683">
      <w:pPr>
        <w:pStyle w:val="ListParagraph"/>
        <w:tabs>
          <w:tab w:val="right" w:pos="3960"/>
          <w:tab w:val="left" w:pos="4140"/>
        </w:tabs>
        <w:spacing w:line="240" w:lineRule="auto"/>
        <w:ind w:left="450"/>
        <w:jc w:val="both"/>
        <w:rPr>
          <w:rFonts w:asciiTheme="minorHAnsi" w:hAnsiTheme="minorHAnsi"/>
        </w:rPr>
      </w:pPr>
      <w:r w:rsidRPr="00F37683">
        <w:rPr>
          <w:rFonts w:asciiTheme="minorHAnsi" w:hAnsiTheme="minorHAnsi"/>
        </w:rPr>
        <w:t xml:space="preserve">The purpose of this policy is to ensure that the District’s procurement activities are conducted in accordance with the applicable sections of the California Public Contract Code and Federal Transit Administration (FTA) Circular(s). </w:t>
      </w:r>
      <w:r w:rsidR="008A522D">
        <w:rPr>
          <w:rFonts w:asciiTheme="minorHAnsi" w:hAnsiTheme="minorHAnsi"/>
        </w:rPr>
        <w:t xml:space="preserve"> Should the District’s policy conflict with FTA compliance or federal law, FTA compliance and/or federal law shall take preceden</w:t>
      </w:r>
      <w:r w:rsidR="0006128E">
        <w:rPr>
          <w:rFonts w:asciiTheme="minorHAnsi" w:hAnsiTheme="minorHAnsi"/>
        </w:rPr>
        <w:t>ce</w:t>
      </w:r>
      <w:r w:rsidR="008A522D">
        <w:rPr>
          <w:rFonts w:asciiTheme="minorHAnsi" w:hAnsiTheme="minorHAnsi"/>
        </w:rPr>
        <w:t>.</w:t>
      </w:r>
      <w:r w:rsidRPr="00F37683">
        <w:rPr>
          <w:rFonts w:asciiTheme="minorHAnsi" w:hAnsiTheme="minorHAnsi"/>
        </w:rPr>
        <w:t xml:space="preserve"> The General Manager shall establish administrative procedures to ensure proper review and budgetary monitoring for all procurement activities.</w:t>
      </w:r>
    </w:p>
    <w:p w14:paraId="79B3B2F7" w14:textId="77777777" w:rsidR="0075213F" w:rsidRPr="00F37683" w:rsidRDefault="0075213F" w:rsidP="00F37683">
      <w:pPr>
        <w:tabs>
          <w:tab w:val="right" w:pos="3960"/>
          <w:tab w:val="left" w:pos="4140"/>
        </w:tabs>
        <w:spacing w:line="240" w:lineRule="auto"/>
        <w:ind w:left="450" w:hanging="450"/>
        <w:jc w:val="both"/>
        <w:rPr>
          <w:rFonts w:asciiTheme="minorHAnsi" w:hAnsiTheme="minorHAnsi"/>
        </w:rPr>
      </w:pPr>
    </w:p>
    <w:p w14:paraId="7DE5A816" w14:textId="77777777" w:rsidR="0075213F" w:rsidRPr="00F37683" w:rsidRDefault="0075213F" w:rsidP="00F37683">
      <w:pPr>
        <w:pStyle w:val="ListParagraph"/>
        <w:numPr>
          <w:ilvl w:val="0"/>
          <w:numId w:val="2"/>
        </w:numPr>
        <w:tabs>
          <w:tab w:val="right" w:pos="3960"/>
          <w:tab w:val="left" w:pos="4140"/>
        </w:tabs>
        <w:spacing w:line="240" w:lineRule="auto"/>
        <w:ind w:left="450" w:hanging="450"/>
        <w:rPr>
          <w:rFonts w:asciiTheme="minorHAnsi" w:hAnsiTheme="minorHAnsi"/>
          <w:b/>
        </w:rPr>
      </w:pPr>
      <w:r w:rsidRPr="00F37683">
        <w:rPr>
          <w:rFonts w:asciiTheme="minorHAnsi" w:hAnsiTheme="minorHAnsi"/>
          <w:b/>
        </w:rPr>
        <w:t>PERSONS AFFECTED</w:t>
      </w:r>
    </w:p>
    <w:p w14:paraId="6E6E45A8" w14:textId="77777777" w:rsidR="00D76A94" w:rsidRPr="00F37683" w:rsidRDefault="00D76A94" w:rsidP="00F37683">
      <w:pPr>
        <w:pStyle w:val="ListParagraph"/>
        <w:tabs>
          <w:tab w:val="right" w:pos="3960"/>
          <w:tab w:val="left" w:pos="4140"/>
        </w:tabs>
        <w:spacing w:line="240" w:lineRule="auto"/>
        <w:ind w:left="450"/>
        <w:jc w:val="both"/>
        <w:rPr>
          <w:rFonts w:asciiTheme="minorHAnsi" w:hAnsiTheme="minorHAnsi"/>
        </w:rPr>
      </w:pPr>
    </w:p>
    <w:p w14:paraId="17732D01" w14:textId="77777777" w:rsidR="00D76A94" w:rsidRPr="00F37683" w:rsidRDefault="00864028" w:rsidP="00F37683">
      <w:pPr>
        <w:pStyle w:val="ListParagraph"/>
        <w:tabs>
          <w:tab w:val="right" w:pos="3960"/>
          <w:tab w:val="left" w:pos="4140"/>
        </w:tabs>
        <w:spacing w:line="240" w:lineRule="auto"/>
        <w:ind w:left="450"/>
        <w:jc w:val="both"/>
        <w:rPr>
          <w:rFonts w:asciiTheme="minorHAnsi" w:hAnsiTheme="minorHAnsi"/>
          <w:b/>
        </w:rPr>
      </w:pPr>
      <w:r w:rsidRPr="00F37683">
        <w:rPr>
          <w:rFonts w:asciiTheme="minorHAnsi" w:hAnsiTheme="minorHAnsi"/>
        </w:rPr>
        <w:t>All employees, Board members, Board Officers, and independent contractors.</w:t>
      </w:r>
    </w:p>
    <w:p w14:paraId="3892334A" w14:textId="77777777" w:rsidR="0075213F" w:rsidRPr="00F37683" w:rsidRDefault="0075213F" w:rsidP="00F37683">
      <w:pPr>
        <w:tabs>
          <w:tab w:val="right" w:pos="3960"/>
          <w:tab w:val="left" w:pos="4140"/>
        </w:tabs>
        <w:spacing w:line="240" w:lineRule="auto"/>
        <w:ind w:left="450" w:hanging="450"/>
        <w:jc w:val="both"/>
        <w:rPr>
          <w:rFonts w:asciiTheme="minorHAnsi" w:hAnsiTheme="minorHAnsi"/>
        </w:rPr>
      </w:pPr>
    </w:p>
    <w:p w14:paraId="5BC67300" w14:textId="77777777" w:rsidR="0075213F" w:rsidRPr="00F37683" w:rsidRDefault="0075213F" w:rsidP="00F37683">
      <w:pPr>
        <w:pStyle w:val="ListParagraph"/>
        <w:numPr>
          <w:ilvl w:val="0"/>
          <w:numId w:val="2"/>
        </w:numPr>
        <w:tabs>
          <w:tab w:val="right" w:pos="3960"/>
          <w:tab w:val="left" w:pos="4140"/>
        </w:tabs>
        <w:spacing w:line="240" w:lineRule="auto"/>
        <w:ind w:left="450" w:hanging="450"/>
        <w:rPr>
          <w:rFonts w:asciiTheme="minorHAnsi" w:hAnsiTheme="minorHAnsi"/>
          <w:b/>
        </w:rPr>
      </w:pPr>
      <w:r w:rsidRPr="00F37683">
        <w:rPr>
          <w:rFonts w:asciiTheme="minorHAnsi" w:hAnsiTheme="minorHAnsi"/>
          <w:b/>
        </w:rPr>
        <w:t>DEFINITIONS</w:t>
      </w:r>
    </w:p>
    <w:p w14:paraId="6736AE06" w14:textId="77777777" w:rsidR="00D76A94" w:rsidRPr="00F37683" w:rsidRDefault="00D76A94" w:rsidP="00F37683">
      <w:pPr>
        <w:pStyle w:val="ListParagraph"/>
        <w:tabs>
          <w:tab w:val="right" w:pos="3960"/>
          <w:tab w:val="left" w:pos="4140"/>
        </w:tabs>
        <w:spacing w:line="240" w:lineRule="auto"/>
        <w:ind w:left="450"/>
        <w:jc w:val="both"/>
        <w:rPr>
          <w:rFonts w:asciiTheme="minorHAnsi" w:hAnsiTheme="minorHAnsi"/>
        </w:rPr>
      </w:pPr>
    </w:p>
    <w:p w14:paraId="37BF1304" w14:textId="37A98B7D" w:rsidR="00676CF2" w:rsidRPr="00F37683" w:rsidRDefault="00864028" w:rsidP="00F37683">
      <w:pPr>
        <w:autoSpaceDE w:val="0"/>
        <w:autoSpaceDN w:val="0"/>
        <w:adjustRightInd w:val="0"/>
        <w:spacing w:line="240" w:lineRule="auto"/>
        <w:ind w:left="446" w:right="58"/>
        <w:jc w:val="both"/>
        <w:rPr>
          <w:rFonts w:asciiTheme="minorHAnsi" w:hAnsiTheme="minorHAnsi" w:cs="Arial"/>
        </w:rPr>
      </w:pPr>
      <w:r w:rsidRPr="00F37683">
        <w:rPr>
          <w:rFonts w:asciiTheme="minorHAnsi" w:hAnsiTheme="minorHAnsi" w:cs="Arial"/>
          <w:b/>
        </w:rPr>
        <w:t>“</w:t>
      </w:r>
      <w:r w:rsidR="00676CF2" w:rsidRPr="00F37683">
        <w:rPr>
          <w:rFonts w:asciiTheme="minorHAnsi" w:hAnsiTheme="minorHAnsi" w:cs="Arial"/>
          <w:b/>
        </w:rPr>
        <w:t>B</w:t>
      </w:r>
      <w:r w:rsidR="00676CF2" w:rsidRPr="00F37683">
        <w:rPr>
          <w:rFonts w:asciiTheme="minorHAnsi" w:hAnsiTheme="minorHAnsi" w:cs="Arial"/>
          <w:b/>
          <w:spacing w:val="-1"/>
        </w:rPr>
        <w:t>e</w:t>
      </w:r>
      <w:r w:rsidR="00676CF2" w:rsidRPr="00F37683">
        <w:rPr>
          <w:rFonts w:asciiTheme="minorHAnsi" w:hAnsiTheme="minorHAnsi" w:cs="Arial"/>
          <w:b/>
        </w:rPr>
        <w:t>st</w:t>
      </w:r>
      <w:r w:rsidR="00676CF2" w:rsidRPr="00F37683">
        <w:rPr>
          <w:rFonts w:asciiTheme="minorHAnsi" w:hAnsiTheme="minorHAnsi" w:cs="Arial"/>
          <w:b/>
          <w:spacing w:val="11"/>
        </w:rPr>
        <w:t xml:space="preserve"> </w:t>
      </w:r>
      <w:r w:rsidR="00676CF2" w:rsidRPr="00F37683">
        <w:rPr>
          <w:rFonts w:asciiTheme="minorHAnsi" w:hAnsiTheme="minorHAnsi" w:cs="Arial"/>
          <w:b/>
        </w:rPr>
        <w:t>V</w:t>
      </w:r>
      <w:r w:rsidR="00676CF2" w:rsidRPr="00F37683">
        <w:rPr>
          <w:rFonts w:asciiTheme="minorHAnsi" w:hAnsiTheme="minorHAnsi" w:cs="Arial"/>
          <w:b/>
          <w:spacing w:val="-1"/>
        </w:rPr>
        <w:t>alue</w:t>
      </w:r>
      <w:r w:rsidRPr="00F37683">
        <w:rPr>
          <w:rFonts w:asciiTheme="minorHAnsi" w:hAnsiTheme="minorHAnsi" w:cs="Arial"/>
          <w:b/>
          <w:spacing w:val="-1"/>
        </w:rPr>
        <w:t>”</w:t>
      </w:r>
      <w:r w:rsidR="00676CF2" w:rsidRPr="00F37683">
        <w:rPr>
          <w:rFonts w:asciiTheme="minorHAnsi" w:hAnsiTheme="minorHAnsi" w:cs="Arial"/>
          <w:spacing w:val="9"/>
        </w:rPr>
        <w:t xml:space="preserve"> </w:t>
      </w:r>
      <w:r w:rsidR="00676CF2" w:rsidRPr="00F37683">
        <w:rPr>
          <w:rFonts w:asciiTheme="minorHAnsi" w:hAnsiTheme="minorHAnsi" w:cs="Arial"/>
          <w:spacing w:val="5"/>
        </w:rPr>
        <w:t>m</w:t>
      </w:r>
      <w:r w:rsidR="00676CF2" w:rsidRPr="00F37683">
        <w:rPr>
          <w:rFonts w:asciiTheme="minorHAnsi" w:hAnsiTheme="minorHAnsi" w:cs="Arial"/>
          <w:spacing w:val="-1"/>
        </w:rPr>
        <w:t>ean</w:t>
      </w:r>
      <w:r w:rsidR="00676CF2" w:rsidRPr="00F37683">
        <w:rPr>
          <w:rFonts w:asciiTheme="minorHAnsi" w:hAnsiTheme="minorHAnsi" w:cs="Arial"/>
        </w:rPr>
        <w:t>s</w:t>
      </w:r>
      <w:r w:rsidR="00676CF2" w:rsidRPr="00F37683">
        <w:rPr>
          <w:rFonts w:asciiTheme="minorHAnsi" w:hAnsiTheme="minorHAnsi" w:cs="Arial"/>
          <w:spacing w:val="10"/>
        </w:rPr>
        <w:t xml:space="preserve"> </w:t>
      </w:r>
      <w:r w:rsidR="00676CF2" w:rsidRPr="00F37683">
        <w:rPr>
          <w:rFonts w:asciiTheme="minorHAnsi" w:hAnsiTheme="minorHAnsi" w:cs="Arial"/>
          <w:spacing w:val="1"/>
        </w:rPr>
        <w:t>t</w:t>
      </w:r>
      <w:r w:rsidR="00676CF2" w:rsidRPr="00F37683">
        <w:rPr>
          <w:rFonts w:asciiTheme="minorHAnsi" w:hAnsiTheme="minorHAnsi" w:cs="Arial"/>
          <w:spacing w:val="-1"/>
        </w:rPr>
        <w:t>h</w:t>
      </w:r>
      <w:r w:rsidR="00676CF2" w:rsidRPr="00F37683">
        <w:rPr>
          <w:rFonts w:asciiTheme="minorHAnsi" w:hAnsiTheme="minorHAnsi" w:cs="Arial"/>
        </w:rPr>
        <w:t>e</w:t>
      </w:r>
      <w:r w:rsidR="00676CF2" w:rsidRPr="00F37683">
        <w:rPr>
          <w:rFonts w:asciiTheme="minorHAnsi" w:hAnsiTheme="minorHAnsi" w:cs="Arial"/>
          <w:spacing w:val="7"/>
        </w:rPr>
        <w:t xml:space="preserve"> </w:t>
      </w:r>
      <w:r w:rsidR="00676CF2" w:rsidRPr="00F37683">
        <w:rPr>
          <w:rFonts w:asciiTheme="minorHAnsi" w:hAnsiTheme="minorHAnsi" w:cs="Arial"/>
          <w:spacing w:val="-1"/>
        </w:rPr>
        <w:t>o</w:t>
      </w:r>
      <w:r w:rsidR="00676CF2" w:rsidRPr="00F37683">
        <w:rPr>
          <w:rFonts w:asciiTheme="minorHAnsi" w:hAnsiTheme="minorHAnsi" w:cs="Arial"/>
        </w:rPr>
        <w:t>v</w:t>
      </w:r>
      <w:r w:rsidR="00676CF2" w:rsidRPr="00F37683">
        <w:rPr>
          <w:rFonts w:asciiTheme="minorHAnsi" w:hAnsiTheme="minorHAnsi" w:cs="Arial"/>
          <w:spacing w:val="-1"/>
        </w:rPr>
        <w:t>e</w:t>
      </w:r>
      <w:r w:rsidR="00676CF2" w:rsidRPr="00F37683">
        <w:rPr>
          <w:rFonts w:asciiTheme="minorHAnsi" w:hAnsiTheme="minorHAnsi" w:cs="Arial"/>
        </w:rPr>
        <w:t>r</w:t>
      </w:r>
      <w:r w:rsidR="00676CF2" w:rsidRPr="00F37683">
        <w:rPr>
          <w:rFonts w:asciiTheme="minorHAnsi" w:hAnsiTheme="minorHAnsi" w:cs="Arial"/>
          <w:spacing w:val="-1"/>
        </w:rPr>
        <w:t>al</w:t>
      </w:r>
      <w:r w:rsidR="00676CF2" w:rsidRPr="00F37683">
        <w:rPr>
          <w:rFonts w:asciiTheme="minorHAnsi" w:hAnsiTheme="minorHAnsi" w:cs="Arial"/>
        </w:rPr>
        <w:t>l</w:t>
      </w:r>
      <w:r w:rsidR="00676CF2" w:rsidRPr="00F37683">
        <w:rPr>
          <w:rFonts w:asciiTheme="minorHAnsi" w:hAnsiTheme="minorHAnsi" w:cs="Arial"/>
          <w:spacing w:val="10"/>
        </w:rPr>
        <w:t xml:space="preserve"> </w:t>
      </w:r>
      <w:r w:rsidR="00676CF2" w:rsidRPr="00F37683">
        <w:rPr>
          <w:rFonts w:asciiTheme="minorHAnsi" w:hAnsiTheme="minorHAnsi" w:cs="Arial"/>
        </w:rPr>
        <w:t>c</w:t>
      </w:r>
      <w:r w:rsidR="00676CF2" w:rsidRPr="00F37683">
        <w:rPr>
          <w:rFonts w:asciiTheme="minorHAnsi" w:hAnsiTheme="minorHAnsi" w:cs="Arial"/>
          <w:spacing w:val="-1"/>
        </w:rPr>
        <w:t>o</w:t>
      </w:r>
      <w:r w:rsidR="00676CF2" w:rsidRPr="00F37683">
        <w:rPr>
          <w:rFonts w:asciiTheme="minorHAnsi" w:hAnsiTheme="minorHAnsi" w:cs="Arial"/>
          <w:spacing w:val="5"/>
        </w:rPr>
        <w:t>m</w:t>
      </w:r>
      <w:r w:rsidR="00676CF2" w:rsidRPr="00F37683">
        <w:rPr>
          <w:rFonts w:asciiTheme="minorHAnsi" w:hAnsiTheme="minorHAnsi" w:cs="Arial"/>
          <w:spacing w:val="-1"/>
        </w:rPr>
        <w:t>bina</w:t>
      </w:r>
      <w:r w:rsidR="00676CF2" w:rsidRPr="00F37683">
        <w:rPr>
          <w:rFonts w:asciiTheme="minorHAnsi" w:hAnsiTheme="minorHAnsi" w:cs="Arial"/>
          <w:spacing w:val="1"/>
        </w:rPr>
        <w:t>t</w:t>
      </w:r>
      <w:r w:rsidR="00676CF2" w:rsidRPr="00F37683">
        <w:rPr>
          <w:rFonts w:asciiTheme="minorHAnsi" w:hAnsiTheme="minorHAnsi" w:cs="Arial"/>
          <w:spacing w:val="-1"/>
        </w:rPr>
        <w:t>io</w:t>
      </w:r>
      <w:r w:rsidR="00676CF2" w:rsidRPr="00F37683">
        <w:rPr>
          <w:rFonts w:asciiTheme="minorHAnsi" w:hAnsiTheme="minorHAnsi" w:cs="Arial"/>
        </w:rPr>
        <w:t>n</w:t>
      </w:r>
      <w:r w:rsidR="00676CF2" w:rsidRPr="00F37683">
        <w:rPr>
          <w:rFonts w:asciiTheme="minorHAnsi" w:hAnsiTheme="minorHAnsi" w:cs="Arial"/>
          <w:spacing w:val="10"/>
        </w:rPr>
        <w:t xml:space="preserve"> </w:t>
      </w:r>
      <w:r w:rsidR="00676CF2" w:rsidRPr="00F37683">
        <w:rPr>
          <w:rFonts w:asciiTheme="minorHAnsi" w:hAnsiTheme="minorHAnsi" w:cs="Arial"/>
          <w:spacing w:val="-1"/>
        </w:rPr>
        <w:t>o</w:t>
      </w:r>
      <w:r w:rsidR="00676CF2" w:rsidRPr="00F37683">
        <w:rPr>
          <w:rFonts w:asciiTheme="minorHAnsi" w:hAnsiTheme="minorHAnsi" w:cs="Arial"/>
        </w:rPr>
        <w:t>f</w:t>
      </w:r>
      <w:r w:rsidR="00676CF2" w:rsidRPr="00F37683">
        <w:rPr>
          <w:rFonts w:asciiTheme="minorHAnsi" w:hAnsiTheme="minorHAnsi" w:cs="Arial"/>
          <w:spacing w:val="11"/>
        </w:rPr>
        <w:t xml:space="preserve"> </w:t>
      </w:r>
      <w:r w:rsidR="00676CF2" w:rsidRPr="00F37683">
        <w:rPr>
          <w:rFonts w:asciiTheme="minorHAnsi" w:hAnsiTheme="minorHAnsi" w:cs="Arial"/>
          <w:spacing w:val="-1"/>
        </w:rPr>
        <w:t>quali</w:t>
      </w:r>
      <w:r w:rsidR="00676CF2" w:rsidRPr="00F37683">
        <w:rPr>
          <w:rFonts w:asciiTheme="minorHAnsi" w:hAnsiTheme="minorHAnsi" w:cs="Arial"/>
          <w:spacing w:val="3"/>
        </w:rPr>
        <w:t>t</w:t>
      </w:r>
      <w:r w:rsidR="00676CF2" w:rsidRPr="00F37683">
        <w:rPr>
          <w:rFonts w:asciiTheme="minorHAnsi" w:hAnsiTheme="minorHAnsi" w:cs="Arial"/>
          <w:spacing w:val="-2"/>
        </w:rPr>
        <w:t>y</w:t>
      </w:r>
      <w:r w:rsidR="00676CF2" w:rsidRPr="00F37683">
        <w:rPr>
          <w:rFonts w:asciiTheme="minorHAnsi" w:hAnsiTheme="minorHAnsi" w:cs="Arial"/>
        </w:rPr>
        <w:t>,</w:t>
      </w:r>
      <w:r w:rsidR="00676CF2" w:rsidRPr="00F37683">
        <w:rPr>
          <w:rFonts w:asciiTheme="minorHAnsi" w:hAnsiTheme="minorHAnsi" w:cs="Arial"/>
          <w:spacing w:val="11"/>
        </w:rPr>
        <w:t xml:space="preserve"> </w:t>
      </w:r>
      <w:r w:rsidR="00676CF2" w:rsidRPr="00F37683">
        <w:rPr>
          <w:rFonts w:asciiTheme="minorHAnsi" w:hAnsiTheme="minorHAnsi" w:cs="Arial"/>
          <w:spacing w:val="-1"/>
        </w:rPr>
        <w:t>p</w:t>
      </w:r>
      <w:r w:rsidR="00676CF2" w:rsidRPr="00F37683">
        <w:rPr>
          <w:rFonts w:asciiTheme="minorHAnsi" w:hAnsiTheme="minorHAnsi" w:cs="Arial"/>
        </w:rPr>
        <w:t>r</w:t>
      </w:r>
      <w:r w:rsidR="00676CF2" w:rsidRPr="00F37683">
        <w:rPr>
          <w:rFonts w:asciiTheme="minorHAnsi" w:hAnsiTheme="minorHAnsi" w:cs="Arial"/>
          <w:spacing w:val="-1"/>
        </w:rPr>
        <w:t>i</w:t>
      </w:r>
      <w:r w:rsidR="00676CF2" w:rsidRPr="00F37683">
        <w:rPr>
          <w:rFonts w:asciiTheme="minorHAnsi" w:hAnsiTheme="minorHAnsi" w:cs="Arial"/>
        </w:rPr>
        <w:t>c</w:t>
      </w:r>
      <w:r w:rsidR="00676CF2" w:rsidRPr="00F37683">
        <w:rPr>
          <w:rFonts w:asciiTheme="minorHAnsi" w:hAnsiTheme="minorHAnsi" w:cs="Arial"/>
          <w:spacing w:val="-1"/>
        </w:rPr>
        <w:t>e</w:t>
      </w:r>
      <w:r w:rsidR="00676CF2" w:rsidRPr="00F37683">
        <w:rPr>
          <w:rFonts w:asciiTheme="minorHAnsi" w:hAnsiTheme="minorHAnsi" w:cs="Arial"/>
        </w:rPr>
        <w:t>,</w:t>
      </w:r>
      <w:r w:rsidR="00676CF2" w:rsidRPr="00F37683">
        <w:rPr>
          <w:rFonts w:asciiTheme="minorHAnsi" w:hAnsiTheme="minorHAnsi" w:cs="Arial"/>
          <w:spacing w:val="11"/>
        </w:rPr>
        <w:t xml:space="preserve"> </w:t>
      </w:r>
      <w:r w:rsidR="00676CF2" w:rsidRPr="00F37683">
        <w:rPr>
          <w:rFonts w:asciiTheme="minorHAnsi" w:hAnsiTheme="minorHAnsi" w:cs="Arial"/>
          <w:spacing w:val="-1"/>
        </w:rPr>
        <w:t>an</w:t>
      </w:r>
      <w:r w:rsidR="00676CF2" w:rsidRPr="00F37683">
        <w:rPr>
          <w:rFonts w:asciiTheme="minorHAnsi" w:hAnsiTheme="minorHAnsi" w:cs="Arial"/>
        </w:rPr>
        <w:t>d</w:t>
      </w:r>
      <w:r w:rsidR="00676CF2" w:rsidRPr="00F37683">
        <w:rPr>
          <w:rFonts w:asciiTheme="minorHAnsi" w:hAnsiTheme="minorHAnsi" w:cs="Arial"/>
          <w:spacing w:val="10"/>
        </w:rPr>
        <w:t xml:space="preserve"> </w:t>
      </w:r>
      <w:r w:rsidR="00676CF2" w:rsidRPr="00F37683">
        <w:rPr>
          <w:rFonts w:asciiTheme="minorHAnsi" w:hAnsiTheme="minorHAnsi" w:cs="Arial"/>
          <w:spacing w:val="-1"/>
        </w:rPr>
        <w:t>o</w:t>
      </w:r>
      <w:r w:rsidR="00676CF2" w:rsidRPr="00F37683">
        <w:rPr>
          <w:rFonts w:asciiTheme="minorHAnsi" w:hAnsiTheme="minorHAnsi" w:cs="Arial"/>
          <w:spacing w:val="1"/>
        </w:rPr>
        <w:t>t</w:t>
      </w:r>
      <w:r w:rsidR="00676CF2" w:rsidRPr="00F37683">
        <w:rPr>
          <w:rFonts w:asciiTheme="minorHAnsi" w:hAnsiTheme="minorHAnsi" w:cs="Arial"/>
          <w:spacing w:val="-1"/>
        </w:rPr>
        <w:t>he</w:t>
      </w:r>
      <w:r w:rsidR="00676CF2" w:rsidRPr="00F37683">
        <w:rPr>
          <w:rFonts w:asciiTheme="minorHAnsi" w:hAnsiTheme="minorHAnsi" w:cs="Arial"/>
        </w:rPr>
        <w:t>r</w:t>
      </w:r>
      <w:r w:rsidR="00676CF2" w:rsidRPr="00F37683">
        <w:rPr>
          <w:rFonts w:asciiTheme="minorHAnsi" w:hAnsiTheme="minorHAnsi" w:cs="Arial"/>
          <w:spacing w:val="13"/>
        </w:rPr>
        <w:t xml:space="preserve"> </w:t>
      </w:r>
      <w:r w:rsidR="00676CF2" w:rsidRPr="00F37683">
        <w:rPr>
          <w:rFonts w:asciiTheme="minorHAnsi" w:hAnsiTheme="minorHAnsi" w:cs="Arial"/>
          <w:spacing w:val="-1"/>
        </w:rPr>
        <w:t>el</w:t>
      </w:r>
      <w:r w:rsidR="00676CF2" w:rsidRPr="00F37683">
        <w:rPr>
          <w:rFonts w:asciiTheme="minorHAnsi" w:hAnsiTheme="minorHAnsi" w:cs="Arial"/>
          <w:spacing w:val="-3"/>
        </w:rPr>
        <w:t>e</w:t>
      </w:r>
      <w:r w:rsidR="00676CF2" w:rsidRPr="00F37683">
        <w:rPr>
          <w:rFonts w:asciiTheme="minorHAnsi" w:hAnsiTheme="minorHAnsi" w:cs="Arial"/>
          <w:spacing w:val="5"/>
        </w:rPr>
        <w:t>m</w:t>
      </w:r>
      <w:r w:rsidR="00676CF2" w:rsidRPr="00F37683">
        <w:rPr>
          <w:rFonts w:asciiTheme="minorHAnsi" w:hAnsiTheme="minorHAnsi" w:cs="Arial"/>
          <w:spacing w:val="-1"/>
        </w:rPr>
        <w:t>en</w:t>
      </w:r>
      <w:r w:rsidR="00676CF2" w:rsidRPr="00F37683">
        <w:rPr>
          <w:rFonts w:asciiTheme="minorHAnsi" w:hAnsiTheme="minorHAnsi" w:cs="Arial"/>
          <w:spacing w:val="1"/>
        </w:rPr>
        <w:t>t</w:t>
      </w:r>
      <w:r w:rsidR="00676CF2" w:rsidRPr="00F37683">
        <w:rPr>
          <w:rFonts w:asciiTheme="minorHAnsi" w:hAnsiTheme="minorHAnsi" w:cs="Arial"/>
        </w:rPr>
        <w:t>s</w:t>
      </w:r>
      <w:r w:rsidR="00676CF2" w:rsidRPr="00F37683">
        <w:rPr>
          <w:rFonts w:asciiTheme="minorHAnsi" w:hAnsiTheme="minorHAnsi" w:cs="Arial"/>
          <w:spacing w:val="10"/>
        </w:rPr>
        <w:t xml:space="preserve"> </w:t>
      </w:r>
      <w:r w:rsidR="00676CF2" w:rsidRPr="00F37683">
        <w:rPr>
          <w:rFonts w:asciiTheme="minorHAnsi" w:hAnsiTheme="minorHAnsi" w:cs="Arial"/>
          <w:spacing w:val="-3"/>
        </w:rPr>
        <w:t>o</w:t>
      </w:r>
      <w:r w:rsidR="00676CF2" w:rsidRPr="00F37683">
        <w:rPr>
          <w:rFonts w:asciiTheme="minorHAnsi" w:hAnsiTheme="minorHAnsi" w:cs="Arial"/>
        </w:rPr>
        <w:t>f</w:t>
      </w:r>
      <w:r w:rsidR="00676CF2" w:rsidRPr="00F37683">
        <w:rPr>
          <w:rFonts w:asciiTheme="minorHAnsi" w:hAnsiTheme="minorHAnsi" w:cs="Arial"/>
          <w:spacing w:val="14"/>
        </w:rPr>
        <w:t xml:space="preserve"> </w:t>
      </w:r>
      <w:r w:rsidR="00676CF2" w:rsidRPr="00F37683">
        <w:rPr>
          <w:rFonts w:asciiTheme="minorHAnsi" w:hAnsiTheme="minorHAnsi" w:cs="Arial"/>
        </w:rPr>
        <w:t xml:space="preserve">a </w:t>
      </w:r>
      <w:r w:rsidR="00676CF2" w:rsidRPr="00F37683">
        <w:rPr>
          <w:rFonts w:asciiTheme="minorHAnsi" w:hAnsiTheme="minorHAnsi" w:cs="Arial"/>
          <w:spacing w:val="-1"/>
        </w:rPr>
        <w:t>p</w:t>
      </w:r>
      <w:r w:rsidR="00676CF2" w:rsidRPr="00F37683">
        <w:rPr>
          <w:rFonts w:asciiTheme="minorHAnsi" w:hAnsiTheme="minorHAnsi" w:cs="Arial"/>
        </w:rPr>
        <w:t>r</w:t>
      </w:r>
      <w:r w:rsidR="00676CF2" w:rsidRPr="00F37683">
        <w:rPr>
          <w:rFonts w:asciiTheme="minorHAnsi" w:hAnsiTheme="minorHAnsi" w:cs="Arial"/>
          <w:spacing w:val="-1"/>
        </w:rPr>
        <w:t>opo</w:t>
      </w:r>
      <w:r w:rsidR="00676CF2" w:rsidRPr="00F37683">
        <w:rPr>
          <w:rFonts w:asciiTheme="minorHAnsi" w:hAnsiTheme="minorHAnsi" w:cs="Arial"/>
        </w:rPr>
        <w:t>s</w:t>
      </w:r>
      <w:r w:rsidR="00676CF2" w:rsidRPr="00F37683">
        <w:rPr>
          <w:rFonts w:asciiTheme="minorHAnsi" w:hAnsiTheme="minorHAnsi" w:cs="Arial"/>
          <w:spacing w:val="1"/>
        </w:rPr>
        <w:t>a</w:t>
      </w:r>
      <w:r w:rsidR="00676CF2" w:rsidRPr="00F37683">
        <w:rPr>
          <w:rFonts w:asciiTheme="minorHAnsi" w:hAnsiTheme="minorHAnsi" w:cs="Arial"/>
        </w:rPr>
        <w:t>l</w:t>
      </w:r>
      <w:r w:rsidR="00676CF2" w:rsidRPr="00F37683">
        <w:rPr>
          <w:rFonts w:asciiTheme="minorHAnsi" w:hAnsiTheme="minorHAnsi" w:cs="Arial"/>
          <w:spacing w:val="17"/>
        </w:rPr>
        <w:t xml:space="preserve"> </w:t>
      </w:r>
      <w:r w:rsidR="00676CF2" w:rsidRPr="00F37683">
        <w:rPr>
          <w:rFonts w:asciiTheme="minorHAnsi" w:hAnsiTheme="minorHAnsi" w:cs="Arial"/>
          <w:spacing w:val="1"/>
        </w:rPr>
        <w:t>t</w:t>
      </w:r>
      <w:r w:rsidR="00676CF2" w:rsidRPr="00F37683">
        <w:rPr>
          <w:rFonts w:asciiTheme="minorHAnsi" w:hAnsiTheme="minorHAnsi" w:cs="Arial"/>
          <w:spacing w:val="-1"/>
        </w:rPr>
        <w:t>ha</w:t>
      </w:r>
      <w:r w:rsidR="00676CF2" w:rsidRPr="00F37683">
        <w:rPr>
          <w:rFonts w:asciiTheme="minorHAnsi" w:hAnsiTheme="minorHAnsi" w:cs="Arial"/>
        </w:rPr>
        <w:t>t</w:t>
      </w:r>
      <w:r w:rsidR="00676CF2" w:rsidRPr="00F37683">
        <w:rPr>
          <w:rFonts w:asciiTheme="minorHAnsi" w:hAnsiTheme="minorHAnsi" w:cs="Arial"/>
          <w:spacing w:val="21"/>
        </w:rPr>
        <w:t xml:space="preserve"> </w:t>
      </w:r>
      <w:r w:rsidR="00676CF2" w:rsidRPr="00F37683">
        <w:rPr>
          <w:rFonts w:asciiTheme="minorHAnsi" w:hAnsiTheme="minorHAnsi" w:cs="Arial"/>
          <w:spacing w:val="-3"/>
        </w:rPr>
        <w:t>w</w:t>
      </w:r>
      <w:r w:rsidR="00676CF2" w:rsidRPr="00F37683">
        <w:rPr>
          <w:rFonts w:asciiTheme="minorHAnsi" w:hAnsiTheme="minorHAnsi" w:cs="Arial"/>
          <w:spacing w:val="-1"/>
        </w:rPr>
        <w:t>h</w:t>
      </w:r>
      <w:r w:rsidR="00676CF2" w:rsidRPr="00F37683">
        <w:rPr>
          <w:rFonts w:asciiTheme="minorHAnsi" w:hAnsiTheme="minorHAnsi" w:cs="Arial"/>
          <w:spacing w:val="1"/>
        </w:rPr>
        <w:t>e</w:t>
      </w:r>
      <w:r w:rsidR="00676CF2" w:rsidRPr="00F37683">
        <w:rPr>
          <w:rFonts w:asciiTheme="minorHAnsi" w:hAnsiTheme="minorHAnsi" w:cs="Arial"/>
        </w:rPr>
        <w:t>n</w:t>
      </w:r>
      <w:r w:rsidR="00676CF2" w:rsidRPr="00F37683">
        <w:rPr>
          <w:rFonts w:asciiTheme="minorHAnsi" w:hAnsiTheme="minorHAnsi" w:cs="Arial"/>
          <w:spacing w:val="17"/>
        </w:rPr>
        <w:t xml:space="preserve"> </w:t>
      </w:r>
      <w:r w:rsidR="00676CF2" w:rsidRPr="00F37683">
        <w:rPr>
          <w:rFonts w:asciiTheme="minorHAnsi" w:hAnsiTheme="minorHAnsi" w:cs="Arial"/>
        </w:rPr>
        <w:t>c</w:t>
      </w:r>
      <w:r w:rsidR="00676CF2" w:rsidRPr="00F37683">
        <w:rPr>
          <w:rFonts w:asciiTheme="minorHAnsi" w:hAnsiTheme="minorHAnsi" w:cs="Arial"/>
          <w:spacing w:val="-1"/>
        </w:rPr>
        <w:t>o</w:t>
      </w:r>
      <w:r w:rsidR="00676CF2" w:rsidRPr="00F37683">
        <w:rPr>
          <w:rFonts w:asciiTheme="minorHAnsi" w:hAnsiTheme="minorHAnsi" w:cs="Arial"/>
          <w:spacing w:val="1"/>
        </w:rPr>
        <w:t>n</w:t>
      </w:r>
      <w:r w:rsidR="00676CF2" w:rsidRPr="00F37683">
        <w:rPr>
          <w:rFonts w:asciiTheme="minorHAnsi" w:hAnsiTheme="minorHAnsi" w:cs="Arial"/>
        </w:rPr>
        <w:t>s</w:t>
      </w:r>
      <w:r w:rsidR="00676CF2" w:rsidRPr="00F37683">
        <w:rPr>
          <w:rFonts w:asciiTheme="minorHAnsi" w:hAnsiTheme="minorHAnsi" w:cs="Arial"/>
          <w:spacing w:val="-1"/>
        </w:rPr>
        <w:t>ide</w:t>
      </w:r>
      <w:r w:rsidR="00676CF2" w:rsidRPr="00F37683">
        <w:rPr>
          <w:rFonts w:asciiTheme="minorHAnsi" w:hAnsiTheme="minorHAnsi" w:cs="Arial"/>
        </w:rPr>
        <w:t>r</w:t>
      </w:r>
      <w:r w:rsidR="00676CF2" w:rsidRPr="00F37683">
        <w:rPr>
          <w:rFonts w:asciiTheme="minorHAnsi" w:hAnsiTheme="minorHAnsi" w:cs="Arial"/>
          <w:spacing w:val="-1"/>
        </w:rPr>
        <w:t>e</w:t>
      </w:r>
      <w:r w:rsidR="00676CF2" w:rsidRPr="00F37683">
        <w:rPr>
          <w:rFonts w:asciiTheme="minorHAnsi" w:hAnsiTheme="minorHAnsi" w:cs="Arial"/>
        </w:rPr>
        <w:t>d</w:t>
      </w:r>
      <w:r w:rsidR="00676CF2" w:rsidRPr="00F37683">
        <w:rPr>
          <w:rFonts w:asciiTheme="minorHAnsi" w:hAnsiTheme="minorHAnsi" w:cs="Arial"/>
          <w:spacing w:val="17"/>
        </w:rPr>
        <w:t xml:space="preserve"> </w:t>
      </w:r>
      <w:r w:rsidR="00676CF2" w:rsidRPr="00F37683">
        <w:rPr>
          <w:rFonts w:asciiTheme="minorHAnsi" w:hAnsiTheme="minorHAnsi" w:cs="Arial"/>
          <w:spacing w:val="1"/>
        </w:rPr>
        <w:t>to</w:t>
      </w:r>
      <w:r w:rsidR="00676CF2" w:rsidRPr="00F37683">
        <w:rPr>
          <w:rFonts w:asciiTheme="minorHAnsi" w:hAnsiTheme="minorHAnsi" w:cs="Arial"/>
          <w:spacing w:val="-1"/>
        </w:rPr>
        <w:t>ge</w:t>
      </w:r>
      <w:r w:rsidR="00676CF2" w:rsidRPr="00F37683">
        <w:rPr>
          <w:rFonts w:asciiTheme="minorHAnsi" w:hAnsiTheme="minorHAnsi" w:cs="Arial"/>
          <w:spacing w:val="1"/>
        </w:rPr>
        <w:t>t</w:t>
      </w:r>
      <w:r w:rsidR="00676CF2" w:rsidRPr="00F37683">
        <w:rPr>
          <w:rFonts w:asciiTheme="minorHAnsi" w:hAnsiTheme="minorHAnsi" w:cs="Arial"/>
          <w:spacing w:val="-1"/>
        </w:rPr>
        <w:t>he</w:t>
      </w:r>
      <w:r w:rsidR="00676CF2" w:rsidRPr="00F37683">
        <w:rPr>
          <w:rFonts w:asciiTheme="minorHAnsi" w:hAnsiTheme="minorHAnsi" w:cs="Arial"/>
        </w:rPr>
        <w:t>r,</w:t>
      </w:r>
      <w:r w:rsidR="00676CF2" w:rsidRPr="00F37683">
        <w:rPr>
          <w:rFonts w:asciiTheme="minorHAnsi" w:hAnsiTheme="minorHAnsi" w:cs="Arial"/>
          <w:spacing w:val="18"/>
        </w:rPr>
        <w:t xml:space="preserve"> </w:t>
      </w:r>
      <w:r w:rsidR="00676CF2" w:rsidRPr="00F37683">
        <w:rPr>
          <w:rFonts w:asciiTheme="minorHAnsi" w:hAnsiTheme="minorHAnsi" w:cs="Arial"/>
          <w:spacing w:val="-1"/>
        </w:rPr>
        <w:t>i</w:t>
      </w:r>
      <w:r w:rsidR="00676CF2" w:rsidRPr="00F37683">
        <w:rPr>
          <w:rFonts w:asciiTheme="minorHAnsi" w:hAnsiTheme="minorHAnsi" w:cs="Arial"/>
        </w:rPr>
        <w:t>n</w:t>
      </w:r>
      <w:r w:rsidR="00676CF2" w:rsidRPr="00F37683">
        <w:rPr>
          <w:rFonts w:asciiTheme="minorHAnsi" w:hAnsiTheme="minorHAnsi" w:cs="Arial"/>
          <w:spacing w:val="17"/>
        </w:rPr>
        <w:t xml:space="preserve"> </w:t>
      </w:r>
      <w:r w:rsidR="00676CF2" w:rsidRPr="00F37683">
        <w:rPr>
          <w:rFonts w:asciiTheme="minorHAnsi" w:hAnsiTheme="minorHAnsi" w:cs="Arial"/>
        </w:rPr>
        <w:t>r</w:t>
      </w:r>
      <w:r w:rsidR="00676CF2" w:rsidRPr="00F37683">
        <w:rPr>
          <w:rFonts w:asciiTheme="minorHAnsi" w:hAnsiTheme="minorHAnsi" w:cs="Arial"/>
          <w:spacing w:val="-1"/>
        </w:rPr>
        <w:t>e</w:t>
      </w:r>
      <w:r w:rsidR="00676CF2" w:rsidRPr="00F37683">
        <w:rPr>
          <w:rFonts w:asciiTheme="minorHAnsi" w:hAnsiTheme="minorHAnsi" w:cs="Arial"/>
          <w:spacing w:val="2"/>
        </w:rPr>
        <w:t>s</w:t>
      </w:r>
      <w:r w:rsidR="00676CF2" w:rsidRPr="00F37683">
        <w:rPr>
          <w:rFonts w:asciiTheme="minorHAnsi" w:hAnsiTheme="minorHAnsi" w:cs="Arial"/>
          <w:spacing w:val="-1"/>
        </w:rPr>
        <w:t>pon</w:t>
      </w:r>
      <w:r w:rsidR="00676CF2" w:rsidRPr="00F37683">
        <w:rPr>
          <w:rFonts w:asciiTheme="minorHAnsi" w:hAnsiTheme="minorHAnsi" w:cs="Arial"/>
        </w:rPr>
        <w:t>se</w:t>
      </w:r>
      <w:r w:rsidR="00676CF2" w:rsidRPr="00F37683">
        <w:rPr>
          <w:rFonts w:asciiTheme="minorHAnsi" w:hAnsiTheme="minorHAnsi" w:cs="Arial"/>
          <w:spacing w:val="17"/>
        </w:rPr>
        <w:t xml:space="preserve"> </w:t>
      </w:r>
      <w:r w:rsidR="00676CF2" w:rsidRPr="00F37683">
        <w:rPr>
          <w:rFonts w:asciiTheme="minorHAnsi" w:hAnsiTheme="minorHAnsi" w:cs="Arial"/>
          <w:spacing w:val="1"/>
        </w:rPr>
        <w:t>t</w:t>
      </w:r>
      <w:r w:rsidR="00676CF2" w:rsidRPr="00F37683">
        <w:rPr>
          <w:rFonts w:asciiTheme="minorHAnsi" w:hAnsiTheme="minorHAnsi" w:cs="Arial"/>
        </w:rPr>
        <w:t>o</w:t>
      </w:r>
      <w:r w:rsidR="00676CF2" w:rsidRPr="00F37683">
        <w:rPr>
          <w:rFonts w:asciiTheme="minorHAnsi" w:hAnsiTheme="minorHAnsi" w:cs="Arial"/>
          <w:spacing w:val="17"/>
        </w:rPr>
        <w:t xml:space="preserve"> </w:t>
      </w:r>
      <w:r w:rsidR="00676CF2" w:rsidRPr="00F37683">
        <w:rPr>
          <w:rFonts w:asciiTheme="minorHAnsi" w:hAnsiTheme="minorHAnsi" w:cs="Arial"/>
          <w:spacing w:val="1"/>
        </w:rPr>
        <w:t>t</w:t>
      </w:r>
      <w:r w:rsidR="00676CF2" w:rsidRPr="00F37683">
        <w:rPr>
          <w:rFonts w:asciiTheme="minorHAnsi" w:hAnsiTheme="minorHAnsi" w:cs="Arial"/>
          <w:spacing w:val="-1"/>
        </w:rPr>
        <w:t>h</w:t>
      </w:r>
      <w:r w:rsidR="00676CF2" w:rsidRPr="00F37683">
        <w:rPr>
          <w:rFonts w:asciiTheme="minorHAnsi" w:hAnsiTheme="minorHAnsi" w:cs="Arial"/>
        </w:rPr>
        <w:t>e</w:t>
      </w:r>
      <w:r w:rsidR="00676CF2" w:rsidRPr="00F37683">
        <w:rPr>
          <w:rFonts w:asciiTheme="minorHAnsi" w:hAnsiTheme="minorHAnsi" w:cs="Arial"/>
          <w:spacing w:val="17"/>
        </w:rPr>
        <w:t xml:space="preserve"> </w:t>
      </w:r>
      <w:r w:rsidR="00676CF2" w:rsidRPr="00F37683">
        <w:rPr>
          <w:rFonts w:asciiTheme="minorHAnsi" w:hAnsiTheme="minorHAnsi" w:cs="Arial"/>
        </w:rPr>
        <w:t>r</w:t>
      </w:r>
      <w:r w:rsidR="00676CF2" w:rsidRPr="00F37683">
        <w:rPr>
          <w:rFonts w:asciiTheme="minorHAnsi" w:hAnsiTheme="minorHAnsi" w:cs="Arial"/>
          <w:spacing w:val="1"/>
        </w:rPr>
        <w:t>e</w:t>
      </w:r>
      <w:r w:rsidR="00676CF2" w:rsidRPr="00F37683">
        <w:rPr>
          <w:rFonts w:asciiTheme="minorHAnsi" w:hAnsiTheme="minorHAnsi" w:cs="Arial"/>
          <w:spacing w:val="-1"/>
        </w:rPr>
        <w:t>qui</w:t>
      </w:r>
      <w:r w:rsidR="00676CF2" w:rsidRPr="00F37683">
        <w:rPr>
          <w:rFonts w:asciiTheme="minorHAnsi" w:hAnsiTheme="minorHAnsi" w:cs="Arial"/>
        </w:rPr>
        <w:t>r</w:t>
      </w:r>
      <w:r w:rsidR="00676CF2" w:rsidRPr="00F37683">
        <w:rPr>
          <w:rFonts w:asciiTheme="minorHAnsi" w:hAnsiTheme="minorHAnsi" w:cs="Arial"/>
          <w:spacing w:val="-1"/>
        </w:rPr>
        <w:t>e</w:t>
      </w:r>
      <w:r w:rsidR="00676CF2" w:rsidRPr="00F37683">
        <w:rPr>
          <w:rFonts w:asciiTheme="minorHAnsi" w:hAnsiTheme="minorHAnsi" w:cs="Arial"/>
          <w:spacing w:val="5"/>
        </w:rPr>
        <w:t>m</w:t>
      </w:r>
      <w:r w:rsidR="00676CF2" w:rsidRPr="00F37683">
        <w:rPr>
          <w:rFonts w:asciiTheme="minorHAnsi" w:hAnsiTheme="minorHAnsi" w:cs="Arial"/>
          <w:spacing w:val="-1"/>
        </w:rPr>
        <w:t>en</w:t>
      </w:r>
      <w:r w:rsidR="00676CF2" w:rsidRPr="00F37683">
        <w:rPr>
          <w:rFonts w:asciiTheme="minorHAnsi" w:hAnsiTheme="minorHAnsi" w:cs="Arial"/>
          <w:spacing w:val="1"/>
        </w:rPr>
        <w:t>t</w:t>
      </w:r>
      <w:r w:rsidR="00676CF2" w:rsidRPr="00F37683">
        <w:rPr>
          <w:rFonts w:asciiTheme="minorHAnsi" w:hAnsiTheme="minorHAnsi" w:cs="Arial"/>
        </w:rPr>
        <w:t>s</w:t>
      </w:r>
      <w:r w:rsidR="00676CF2" w:rsidRPr="00F37683">
        <w:rPr>
          <w:rFonts w:asciiTheme="minorHAnsi" w:hAnsiTheme="minorHAnsi" w:cs="Arial"/>
          <w:spacing w:val="18"/>
        </w:rPr>
        <w:t xml:space="preserve"> </w:t>
      </w:r>
      <w:r w:rsidR="00676CF2" w:rsidRPr="00F37683">
        <w:rPr>
          <w:rFonts w:asciiTheme="minorHAnsi" w:hAnsiTheme="minorHAnsi" w:cs="Arial"/>
          <w:spacing w:val="-1"/>
        </w:rPr>
        <w:t>de</w:t>
      </w:r>
      <w:r w:rsidR="00676CF2" w:rsidRPr="00F37683">
        <w:rPr>
          <w:rFonts w:asciiTheme="minorHAnsi" w:hAnsiTheme="minorHAnsi" w:cs="Arial"/>
        </w:rPr>
        <w:t>scr</w:t>
      </w:r>
      <w:r w:rsidR="00676CF2" w:rsidRPr="00F37683">
        <w:rPr>
          <w:rFonts w:asciiTheme="minorHAnsi" w:hAnsiTheme="minorHAnsi" w:cs="Arial"/>
          <w:spacing w:val="-1"/>
        </w:rPr>
        <w:t>ibed i</w:t>
      </w:r>
      <w:r w:rsidR="00676CF2" w:rsidRPr="00F37683">
        <w:rPr>
          <w:rFonts w:asciiTheme="minorHAnsi" w:hAnsiTheme="minorHAnsi" w:cs="Arial"/>
        </w:rPr>
        <w:t>n</w:t>
      </w:r>
      <w:r w:rsidR="00676CF2" w:rsidRPr="00F37683">
        <w:rPr>
          <w:rFonts w:asciiTheme="minorHAnsi" w:hAnsiTheme="minorHAnsi" w:cs="Arial"/>
          <w:spacing w:val="14"/>
        </w:rPr>
        <w:t xml:space="preserve"> </w:t>
      </w:r>
      <w:r w:rsidR="00676CF2" w:rsidRPr="00F37683">
        <w:rPr>
          <w:rFonts w:asciiTheme="minorHAnsi" w:hAnsiTheme="minorHAnsi" w:cs="Arial"/>
          <w:spacing w:val="1"/>
        </w:rPr>
        <w:t>t</w:t>
      </w:r>
      <w:r w:rsidR="00676CF2" w:rsidRPr="00F37683">
        <w:rPr>
          <w:rFonts w:asciiTheme="minorHAnsi" w:hAnsiTheme="minorHAnsi" w:cs="Arial"/>
          <w:spacing w:val="-1"/>
        </w:rPr>
        <w:t>h</w:t>
      </w:r>
      <w:r w:rsidR="00676CF2" w:rsidRPr="00F37683">
        <w:rPr>
          <w:rFonts w:asciiTheme="minorHAnsi" w:hAnsiTheme="minorHAnsi" w:cs="Arial"/>
        </w:rPr>
        <w:t>e</w:t>
      </w:r>
      <w:r w:rsidR="00676CF2" w:rsidRPr="00F37683">
        <w:rPr>
          <w:rFonts w:asciiTheme="minorHAnsi" w:hAnsiTheme="minorHAnsi" w:cs="Arial"/>
          <w:spacing w:val="14"/>
        </w:rPr>
        <w:t xml:space="preserve"> </w:t>
      </w:r>
      <w:r w:rsidR="00676CF2" w:rsidRPr="00F37683">
        <w:rPr>
          <w:rFonts w:asciiTheme="minorHAnsi" w:hAnsiTheme="minorHAnsi" w:cs="Arial"/>
        </w:rPr>
        <w:t>s</w:t>
      </w:r>
      <w:r w:rsidR="00676CF2" w:rsidRPr="00F37683">
        <w:rPr>
          <w:rFonts w:asciiTheme="minorHAnsi" w:hAnsiTheme="minorHAnsi" w:cs="Arial"/>
          <w:spacing w:val="-1"/>
        </w:rPr>
        <w:t>oli</w:t>
      </w:r>
      <w:r w:rsidR="00676CF2" w:rsidRPr="00F37683">
        <w:rPr>
          <w:rFonts w:asciiTheme="minorHAnsi" w:hAnsiTheme="minorHAnsi" w:cs="Arial"/>
        </w:rPr>
        <w:t>c</w:t>
      </w:r>
      <w:r w:rsidR="00676CF2" w:rsidRPr="00F37683">
        <w:rPr>
          <w:rFonts w:asciiTheme="minorHAnsi" w:hAnsiTheme="minorHAnsi" w:cs="Arial"/>
          <w:spacing w:val="-1"/>
        </w:rPr>
        <w:t>i</w:t>
      </w:r>
      <w:r w:rsidR="00676CF2" w:rsidRPr="00F37683">
        <w:rPr>
          <w:rFonts w:asciiTheme="minorHAnsi" w:hAnsiTheme="minorHAnsi" w:cs="Arial"/>
          <w:spacing w:val="1"/>
        </w:rPr>
        <w:t>t</w:t>
      </w:r>
      <w:r w:rsidR="00676CF2" w:rsidRPr="00F37683">
        <w:rPr>
          <w:rFonts w:asciiTheme="minorHAnsi" w:hAnsiTheme="minorHAnsi" w:cs="Arial"/>
          <w:spacing w:val="-1"/>
        </w:rPr>
        <w:t>a</w:t>
      </w:r>
      <w:r w:rsidR="00676CF2" w:rsidRPr="00F37683">
        <w:rPr>
          <w:rFonts w:asciiTheme="minorHAnsi" w:hAnsiTheme="minorHAnsi" w:cs="Arial"/>
          <w:spacing w:val="1"/>
        </w:rPr>
        <w:t>t</w:t>
      </w:r>
      <w:r w:rsidR="00676CF2" w:rsidRPr="00F37683">
        <w:rPr>
          <w:rFonts w:asciiTheme="minorHAnsi" w:hAnsiTheme="minorHAnsi" w:cs="Arial"/>
          <w:spacing w:val="-1"/>
        </w:rPr>
        <w:t>i</w:t>
      </w:r>
      <w:r w:rsidR="00676CF2" w:rsidRPr="00F37683">
        <w:rPr>
          <w:rFonts w:asciiTheme="minorHAnsi" w:hAnsiTheme="minorHAnsi" w:cs="Arial"/>
          <w:spacing w:val="1"/>
        </w:rPr>
        <w:t>o</w:t>
      </w:r>
      <w:r w:rsidR="00676CF2" w:rsidRPr="00F37683">
        <w:rPr>
          <w:rFonts w:asciiTheme="minorHAnsi" w:hAnsiTheme="minorHAnsi" w:cs="Arial"/>
        </w:rPr>
        <w:t>n</w:t>
      </w:r>
      <w:r w:rsidR="00676CF2" w:rsidRPr="00F37683">
        <w:rPr>
          <w:rFonts w:asciiTheme="minorHAnsi" w:hAnsiTheme="minorHAnsi" w:cs="Arial"/>
          <w:spacing w:val="14"/>
        </w:rPr>
        <w:t xml:space="preserve"> </w:t>
      </w:r>
      <w:r w:rsidR="00676CF2" w:rsidRPr="00F37683">
        <w:rPr>
          <w:rFonts w:asciiTheme="minorHAnsi" w:hAnsiTheme="minorHAnsi" w:cs="Arial"/>
          <w:spacing w:val="-1"/>
        </w:rPr>
        <w:t>do</w:t>
      </w:r>
      <w:r w:rsidR="00676CF2" w:rsidRPr="00F37683">
        <w:rPr>
          <w:rFonts w:asciiTheme="minorHAnsi" w:hAnsiTheme="minorHAnsi" w:cs="Arial"/>
        </w:rPr>
        <w:t>c</w:t>
      </w:r>
      <w:r w:rsidR="00676CF2" w:rsidRPr="00F37683">
        <w:rPr>
          <w:rFonts w:asciiTheme="minorHAnsi" w:hAnsiTheme="minorHAnsi" w:cs="Arial"/>
          <w:spacing w:val="2"/>
        </w:rPr>
        <w:t>u</w:t>
      </w:r>
      <w:r w:rsidR="00676CF2" w:rsidRPr="00F37683">
        <w:rPr>
          <w:rFonts w:asciiTheme="minorHAnsi" w:hAnsiTheme="minorHAnsi" w:cs="Arial"/>
          <w:spacing w:val="3"/>
        </w:rPr>
        <w:t>m</w:t>
      </w:r>
      <w:r w:rsidR="00676CF2" w:rsidRPr="00F37683">
        <w:rPr>
          <w:rFonts w:asciiTheme="minorHAnsi" w:hAnsiTheme="minorHAnsi" w:cs="Arial"/>
          <w:spacing w:val="-1"/>
        </w:rPr>
        <w:t>en</w:t>
      </w:r>
      <w:r w:rsidR="00676CF2" w:rsidRPr="00F37683">
        <w:rPr>
          <w:rFonts w:asciiTheme="minorHAnsi" w:hAnsiTheme="minorHAnsi" w:cs="Arial"/>
          <w:spacing w:val="1"/>
        </w:rPr>
        <w:t>t</w:t>
      </w:r>
      <w:r w:rsidR="00676CF2" w:rsidRPr="00F37683">
        <w:rPr>
          <w:rFonts w:asciiTheme="minorHAnsi" w:hAnsiTheme="minorHAnsi" w:cs="Arial"/>
        </w:rPr>
        <w:t>s,</w:t>
      </w:r>
      <w:r w:rsidR="00676CF2" w:rsidRPr="00F37683">
        <w:rPr>
          <w:rFonts w:asciiTheme="minorHAnsi" w:hAnsiTheme="minorHAnsi" w:cs="Arial"/>
          <w:spacing w:val="14"/>
        </w:rPr>
        <w:t xml:space="preserve"> </w:t>
      </w:r>
      <w:r w:rsidR="00676CF2" w:rsidRPr="00F37683">
        <w:rPr>
          <w:rFonts w:asciiTheme="minorHAnsi" w:hAnsiTheme="minorHAnsi" w:cs="Arial"/>
          <w:spacing w:val="-1"/>
        </w:rPr>
        <w:t>p</w:t>
      </w:r>
      <w:r w:rsidR="00676CF2" w:rsidRPr="00F37683">
        <w:rPr>
          <w:rFonts w:asciiTheme="minorHAnsi" w:hAnsiTheme="minorHAnsi" w:cs="Arial"/>
        </w:rPr>
        <w:t>r</w:t>
      </w:r>
      <w:r w:rsidR="00676CF2" w:rsidRPr="00F37683">
        <w:rPr>
          <w:rFonts w:asciiTheme="minorHAnsi" w:hAnsiTheme="minorHAnsi" w:cs="Arial"/>
          <w:spacing w:val="-1"/>
        </w:rPr>
        <w:t>o</w:t>
      </w:r>
      <w:r w:rsidR="00676CF2" w:rsidRPr="00F37683">
        <w:rPr>
          <w:rFonts w:asciiTheme="minorHAnsi" w:hAnsiTheme="minorHAnsi" w:cs="Arial"/>
          <w:spacing w:val="-3"/>
        </w:rPr>
        <w:t>v</w:t>
      </w:r>
      <w:r w:rsidR="00676CF2" w:rsidRPr="00F37683">
        <w:rPr>
          <w:rFonts w:asciiTheme="minorHAnsi" w:hAnsiTheme="minorHAnsi" w:cs="Arial"/>
          <w:spacing w:val="-1"/>
        </w:rPr>
        <w:t>i</w:t>
      </w:r>
      <w:r w:rsidR="00676CF2" w:rsidRPr="00F37683">
        <w:rPr>
          <w:rFonts w:asciiTheme="minorHAnsi" w:hAnsiTheme="minorHAnsi" w:cs="Arial"/>
          <w:spacing w:val="1"/>
        </w:rPr>
        <w:t>d</w:t>
      </w:r>
      <w:r w:rsidR="00676CF2" w:rsidRPr="00F37683">
        <w:rPr>
          <w:rFonts w:asciiTheme="minorHAnsi" w:hAnsiTheme="minorHAnsi" w:cs="Arial"/>
          <w:spacing w:val="-1"/>
        </w:rPr>
        <w:t>e</w:t>
      </w:r>
      <w:r w:rsidR="00676CF2" w:rsidRPr="00F37683">
        <w:rPr>
          <w:rFonts w:asciiTheme="minorHAnsi" w:hAnsiTheme="minorHAnsi" w:cs="Arial"/>
        </w:rPr>
        <w:t>s</w:t>
      </w:r>
      <w:r w:rsidR="00676CF2" w:rsidRPr="00F37683">
        <w:rPr>
          <w:rFonts w:asciiTheme="minorHAnsi" w:hAnsiTheme="minorHAnsi" w:cs="Arial"/>
          <w:spacing w:val="15"/>
        </w:rPr>
        <w:t xml:space="preserve"> </w:t>
      </w:r>
      <w:r w:rsidR="00676CF2" w:rsidRPr="00F37683">
        <w:rPr>
          <w:rFonts w:asciiTheme="minorHAnsi" w:hAnsiTheme="minorHAnsi" w:cs="Arial"/>
          <w:spacing w:val="1"/>
        </w:rPr>
        <w:t>t</w:t>
      </w:r>
      <w:r w:rsidR="00676CF2" w:rsidRPr="00F37683">
        <w:rPr>
          <w:rFonts w:asciiTheme="minorHAnsi" w:hAnsiTheme="minorHAnsi" w:cs="Arial"/>
          <w:spacing w:val="-1"/>
        </w:rPr>
        <w:t>h</w:t>
      </w:r>
      <w:r w:rsidR="00676CF2" w:rsidRPr="00F37683">
        <w:rPr>
          <w:rFonts w:asciiTheme="minorHAnsi" w:hAnsiTheme="minorHAnsi" w:cs="Arial"/>
        </w:rPr>
        <w:t>e</w:t>
      </w:r>
      <w:r w:rsidR="00676CF2" w:rsidRPr="00F37683">
        <w:rPr>
          <w:rFonts w:asciiTheme="minorHAnsi" w:hAnsiTheme="minorHAnsi" w:cs="Arial"/>
          <w:spacing w:val="14"/>
        </w:rPr>
        <w:t xml:space="preserve"> </w:t>
      </w:r>
      <w:r w:rsidR="00676CF2" w:rsidRPr="00F37683">
        <w:rPr>
          <w:rFonts w:asciiTheme="minorHAnsi" w:hAnsiTheme="minorHAnsi" w:cs="Arial"/>
          <w:spacing w:val="-1"/>
        </w:rPr>
        <w:t>g</w:t>
      </w:r>
      <w:r w:rsidR="00676CF2" w:rsidRPr="00F37683">
        <w:rPr>
          <w:rFonts w:asciiTheme="minorHAnsi" w:hAnsiTheme="minorHAnsi" w:cs="Arial"/>
        </w:rPr>
        <w:t>r</w:t>
      </w:r>
      <w:r w:rsidR="00676CF2" w:rsidRPr="00F37683">
        <w:rPr>
          <w:rFonts w:asciiTheme="minorHAnsi" w:hAnsiTheme="minorHAnsi" w:cs="Arial"/>
          <w:spacing w:val="1"/>
        </w:rPr>
        <w:t>e</w:t>
      </w:r>
      <w:r w:rsidR="00676CF2" w:rsidRPr="00F37683">
        <w:rPr>
          <w:rFonts w:asciiTheme="minorHAnsi" w:hAnsiTheme="minorHAnsi" w:cs="Arial"/>
          <w:spacing w:val="-1"/>
        </w:rPr>
        <w:t>a</w:t>
      </w:r>
      <w:r w:rsidR="00676CF2" w:rsidRPr="00F37683">
        <w:rPr>
          <w:rFonts w:asciiTheme="minorHAnsi" w:hAnsiTheme="minorHAnsi" w:cs="Arial"/>
          <w:spacing w:val="1"/>
        </w:rPr>
        <w:t>t</w:t>
      </w:r>
      <w:r w:rsidR="00676CF2" w:rsidRPr="00F37683">
        <w:rPr>
          <w:rFonts w:asciiTheme="minorHAnsi" w:hAnsiTheme="minorHAnsi" w:cs="Arial"/>
          <w:spacing w:val="-1"/>
        </w:rPr>
        <w:t>e</w:t>
      </w:r>
      <w:r w:rsidR="00676CF2" w:rsidRPr="00F37683">
        <w:rPr>
          <w:rFonts w:asciiTheme="minorHAnsi" w:hAnsiTheme="minorHAnsi" w:cs="Arial"/>
        </w:rPr>
        <w:t>st</w:t>
      </w:r>
      <w:r w:rsidR="00676CF2" w:rsidRPr="00F37683">
        <w:rPr>
          <w:rFonts w:asciiTheme="minorHAnsi" w:hAnsiTheme="minorHAnsi" w:cs="Arial"/>
          <w:spacing w:val="16"/>
        </w:rPr>
        <w:t xml:space="preserve"> </w:t>
      </w:r>
      <w:r w:rsidR="00676CF2" w:rsidRPr="00F37683">
        <w:rPr>
          <w:rFonts w:asciiTheme="minorHAnsi" w:hAnsiTheme="minorHAnsi" w:cs="Arial"/>
          <w:spacing w:val="-1"/>
        </w:rPr>
        <w:t>o</w:t>
      </w:r>
      <w:r w:rsidR="00676CF2" w:rsidRPr="00F37683">
        <w:rPr>
          <w:rFonts w:asciiTheme="minorHAnsi" w:hAnsiTheme="minorHAnsi" w:cs="Arial"/>
          <w:spacing w:val="-2"/>
        </w:rPr>
        <w:t>v</w:t>
      </w:r>
      <w:r w:rsidR="00676CF2" w:rsidRPr="00F37683">
        <w:rPr>
          <w:rFonts w:asciiTheme="minorHAnsi" w:hAnsiTheme="minorHAnsi" w:cs="Arial"/>
          <w:spacing w:val="-1"/>
        </w:rPr>
        <w:t>e</w:t>
      </w:r>
      <w:r w:rsidR="00676CF2" w:rsidRPr="00F37683">
        <w:rPr>
          <w:rFonts w:asciiTheme="minorHAnsi" w:hAnsiTheme="minorHAnsi" w:cs="Arial"/>
        </w:rPr>
        <w:t>r</w:t>
      </w:r>
      <w:r w:rsidR="00676CF2" w:rsidRPr="00F37683">
        <w:rPr>
          <w:rFonts w:asciiTheme="minorHAnsi" w:hAnsiTheme="minorHAnsi" w:cs="Arial"/>
          <w:spacing w:val="1"/>
        </w:rPr>
        <w:t>a</w:t>
      </w:r>
      <w:r w:rsidR="00676CF2" w:rsidRPr="00F37683">
        <w:rPr>
          <w:rFonts w:asciiTheme="minorHAnsi" w:hAnsiTheme="minorHAnsi" w:cs="Arial"/>
          <w:spacing w:val="-1"/>
        </w:rPr>
        <w:t>l</w:t>
      </w:r>
      <w:r w:rsidR="00676CF2" w:rsidRPr="00F37683">
        <w:rPr>
          <w:rFonts w:asciiTheme="minorHAnsi" w:hAnsiTheme="minorHAnsi" w:cs="Arial"/>
        </w:rPr>
        <w:t>l</w:t>
      </w:r>
      <w:r w:rsidR="00676CF2" w:rsidRPr="00F37683">
        <w:rPr>
          <w:rFonts w:asciiTheme="minorHAnsi" w:hAnsiTheme="minorHAnsi" w:cs="Arial"/>
          <w:spacing w:val="15"/>
        </w:rPr>
        <w:t xml:space="preserve"> </w:t>
      </w:r>
      <w:r w:rsidR="00676CF2" w:rsidRPr="00F37683">
        <w:rPr>
          <w:rFonts w:asciiTheme="minorHAnsi" w:hAnsiTheme="minorHAnsi" w:cs="Arial"/>
          <w:spacing w:val="-1"/>
        </w:rPr>
        <w:t>be</w:t>
      </w:r>
      <w:r w:rsidR="00676CF2" w:rsidRPr="00F37683">
        <w:rPr>
          <w:rFonts w:asciiTheme="minorHAnsi" w:hAnsiTheme="minorHAnsi" w:cs="Arial"/>
          <w:spacing w:val="1"/>
        </w:rPr>
        <w:t>n</w:t>
      </w:r>
      <w:r w:rsidR="00676CF2" w:rsidRPr="00F37683">
        <w:rPr>
          <w:rFonts w:asciiTheme="minorHAnsi" w:hAnsiTheme="minorHAnsi" w:cs="Arial"/>
          <w:spacing w:val="-1"/>
        </w:rPr>
        <w:t>e</w:t>
      </w:r>
      <w:r w:rsidR="00676CF2" w:rsidRPr="00F37683">
        <w:rPr>
          <w:rFonts w:asciiTheme="minorHAnsi" w:hAnsiTheme="minorHAnsi" w:cs="Arial"/>
          <w:spacing w:val="3"/>
        </w:rPr>
        <w:t>f</w:t>
      </w:r>
      <w:r w:rsidR="00676CF2" w:rsidRPr="00F37683">
        <w:rPr>
          <w:rFonts w:asciiTheme="minorHAnsi" w:hAnsiTheme="minorHAnsi" w:cs="Arial"/>
          <w:spacing w:val="-1"/>
        </w:rPr>
        <w:t>i</w:t>
      </w:r>
      <w:r w:rsidR="00676CF2" w:rsidRPr="00F37683">
        <w:rPr>
          <w:rFonts w:asciiTheme="minorHAnsi" w:hAnsiTheme="minorHAnsi" w:cs="Arial"/>
        </w:rPr>
        <w:t>t</w:t>
      </w:r>
      <w:r w:rsidR="00676CF2" w:rsidRPr="00F37683">
        <w:rPr>
          <w:rFonts w:asciiTheme="minorHAnsi" w:hAnsiTheme="minorHAnsi" w:cs="Arial"/>
          <w:spacing w:val="16"/>
        </w:rPr>
        <w:t xml:space="preserve"> </w:t>
      </w:r>
      <w:r w:rsidR="00676CF2" w:rsidRPr="00F37683">
        <w:rPr>
          <w:rFonts w:asciiTheme="minorHAnsi" w:hAnsiTheme="minorHAnsi" w:cs="Arial"/>
          <w:spacing w:val="1"/>
        </w:rPr>
        <w:t>t</w:t>
      </w:r>
      <w:r w:rsidR="00676CF2" w:rsidRPr="00F37683">
        <w:rPr>
          <w:rFonts w:asciiTheme="minorHAnsi" w:hAnsiTheme="minorHAnsi" w:cs="Arial"/>
        </w:rPr>
        <w:t>o</w:t>
      </w:r>
      <w:r w:rsidR="00676CF2" w:rsidRPr="00F37683">
        <w:rPr>
          <w:rFonts w:asciiTheme="minorHAnsi" w:hAnsiTheme="minorHAnsi" w:cs="Arial"/>
          <w:spacing w:val="12"/>
        </w:rPr>
        <w:t xml:space="preserve"> </w:t>
      </w:r>
      <w:r w:rsidR="00676CF2" w:rsidRPr="00F37683">
        <w:rPr>
          <w:rFonts w:asciiTheme="minorHAnsi" w:hAnsiTheme="minorHAnsi" w:cs="Arial"/>
          <w:spacing w:val="-2"/>
        </w:rPr>
        <w:t>t</w:t>
      </w:r>
      <w:r w:rsidR="00676CF2" w:rsidRPr="00F37683">
        <w:rPr>
          <w:rFonts w:asciiTheme="minorHAnsi" w:hAnsiTheme="minorHAnsi" w:cs="Arial"/>
          <w:spacing w:val="-1"/>
        </w:rPr>
        <w:t>h</w:t>
      </w:r>
      <w:r w:rsidR="00676CF2" w:rsidRPr="00F37683">
        <w:rPr>
          <w:rFonts w:asciiTheme="minorHAnsi" w:hAnsiTheme="minorHAnsi" w:cs="Arial"/>
        </w:rPr>
        <w:t>e</w:t>
      </w:r>
      <w:r w:rsidR="00676CF2" w:rsidRPr="00F37683">
        <w:rPr>
          <w:rFonts w:asciiTheme="minorHAnsi" w:hAnsiTheme="minorHAnsi" w:cs="Arial"/>
          <w:spacing w:val="14"/>
        </w:rPr>
        <w:t xml:space="preserve"> </w:t>
      </w:r>
      <w:r w:rsidR="00676CF2" w:rsidRPr="00F37683">
        <w:rPr>
          <w:rFonts w:asciiTheme="minorHAnsi" w:hAnsiTheme="minorHAnsi" w:cs="Arial"/>
          <w:spacing w:val="-1"/>
        </w:rPr>
        <w:t>Di</w:t>
      </w:r>
      <w:r w:rsidR="00676CF2" w:rsidRPr="00F37683">
        <w:rPr>
          <w:rFonts w:asciiTheme="minorHAnsi" w:hAnsiTheme="minorHAnsi" w:cs="Arial"/>
        </w:rPr>
        <w:t>s</w:t>
      </w:r>
      <w:r w:rsidR="00676CF2" w:rsidRPr="00F37683">
        <w:rPr>
          <w:rFonts w:asciiTheme="minorHAnsi" w:hAnsiTheme="minorHAnsi" w:cs="Arial"/>
          <w:spacing w:val="1"/>
        </w:rPr>
        <w:t>t</w:t>
      </w:r>
      <w:r w:rsidR="00676CF2" w:rsidRPr="00F37683">
        <w:rPr>
          <w:rFonts w:asciiTheme="minorHAnsi" w:hAnsiTheme="minorHAnsi" w:cs="Arial"/>
        </w:rPr>
        <w:t>r</w:t>
      </w:r>
      <w:r w:rsidR="00676CF2" w:rsidRPr="00F37683">
        <w:rPr>
          <w:rFonts w:asciiTheme="minorHAnsi" w:hAnsiTheme="minorHAnsi" w:cs="Arial"/>
          <w:spacing w:val="-1"/>
        </w:rPr>
        <w:t>i</w:t>
      </w:r>
      <w:r w:rsidR="00676CF2" w:rsidRPr="00F37683">
        <w:rPr>
          <w:rFonts w:asciiTheme="minorHAnsi" w:hAnsiTheme="minorHAnsi" w:cs="Arial"/>
        </w:rPr>
        <w:t>c</w:t>
      </w:r>
      <w:r w:rsidR="00676CF2" w:rsidRPr="00F37683">
        <w:rPr>
          <w:rFonts w:asciiTheme="minorHAnsi" w:hAnsiTheme="minorHAnsi" w:cs="Arial"/>
          <w:spacing w:val="1"/>
        </w:rPr>
        <w:t>t</w:t>
      </w:r>
      <w:r w:rsidR="00676CF2" w:rsidRPr="00F37683">
        <w:rPr>
          <w:rFonts w:asciiTheme="minorHAnsi" w:hAnsiTheme="minorHAnsi" w:cs="Arial"/>
        </w:rPr>
        <w:t xml:space="preserve">. </w:t>
      </w:r>
      <w:r w:rsidR="00676CF2" w:rsidRPr="00F37683">
        <w:rPr>
          <w:rFonts w:asciiTheme="minorHAnsi" w:hAnsiTheme="minorHAnsi" w:cs="Arial"/>
          <w:spacing w:val="31"/>
        </w:rPr>
        <w:t xml:space="preserve"> </w:t>
      </w:r>
      <w:r w:rsidR="00676CF2" w:rsidRPr="00F37683">
        <w:rPr>
          <w:rFonts w:asciiTheme="minorHAnsi" w:hAnsiTheme="minorHAnsi" w:cs="Arial"/>
          <w:spacing w:val="1"/>
        </w:rPr>
        <w:t>I</w:t>
      </w:r>
      <w:r w:rsidR="00676CF2" w:rsidRPr="00F37683">
        <w:rPr>
          <w:rFonts w:asciiTheme="minorHAnsi" w:hAnsiTheme="minorHAnsi" w:cs="Arial"/>
        </w:rPr>
        <w:t>n a</w:t>
      </w:r>
      <w:r w:rsidR="00676CF2" w:rsidRPr="00F37683">
        <w:rPr>
          <w:rFonts w:asciiTheme="minorHAnsi" w:hAnsiTheme="minorHAnsi" w:cs="Arial"/>
          <w:spacing w:val="2"/>
        </w:rPr>
        <w:t xml:space="preserve"> </w:t>
      </w:r>
      <w:r w:rsidR="00676CF2" w:rsidRPr="00F37683">
        <w:rPr>
          <w:rFonts w:asciiTheme="minorHAnsi" w:hAnsiTheme="minorHAnsi" w:cs="Arial"/>
          <w:spacing w:val="-1"/>
        </w:rPr>
        <w:t>q</w:t>
      </w:r>
      <w:r w:rsidR="00676CF2" w:rsidRPr="00F37683">
        <w:rPr>
          <w:rFonts w:asciiTheme="minorHAnsi" w:hAnsiTheme="minorHAnsi" w:cs="Arial"/>
          <w:spacing w:val="1"/>
        </w:rPr>
        <w:t>u</w:t>
      </w:r>
      <w:r w:rsidR="00676CF2" w:rsidRPr="00F37683">
        <w:rPr>
          <w:rFonts w:asciiTheme="minorHAnsi" w:hAnsiTheme="minorHAnsi" w:cs="Arial"/>
          <w:spacing w:val="-1"/>
        </w:rPr>
        <w:t>ali</w:t>
      </w:r>
      <w:r w:rsidR="00676CF2" w:rsidRPr="00F37683">
        <w:rPr>
          <w:rFonts w:asciiTheme="minorHAnsi" w:hAnsiTheme="minorHAnsi" w:cs="Arial"/>
          <w:spacing w:val="1"/>
        </w:rPr>
        <w:t>t</w:t>
      </w:r>
      <w:r w:rsidR="00676CF2" w:rsidRPr="00F37683">
        <w:rPr>
          <w:rFonts w:asciiTheme="minorHAnsi" w:hAnsiTheme="minorHAnsi" w:cs="Arial"/>
          <w:spacing w:val="-1"/>
        </w:rPr>
        <w:t>a</w:t>
      </w:r>
      <w:r w:rsidR="00676CF2" w:rsidRPr="00F37683">
        <w:rPr>
          <w:rFonts w:asciiTheme="minorHAnsi" w:hAnsiTheme="minorHAnsi" w:cs="Arial"/>
          <w:spacing w:val="1"/>
        </w:rPr>
        <w:t>t</w:t>
      </w:r>
      <w:r w:rsidR="00676CF2" w:rsidRPr="00F37683">
        <w:rPr>
          <w:rFonts w:asciiTheme="minorHAnsi" w:hAnsiTheme="minorHAnsi" w:cs="Arial"/>
          <w:spacing w:val="2"/>
        </w:rPr>
        <w:t>i</w:t>
      </w:r>
      <w:r w:rsidR="00676CF2" w:rsidRPr="00F37683">
        <w:rPr>
          <w:rFonts w:asciiTheme="minorHAnsi" w:hAnsiTheme="minorHAnsi" w:cs="Arial"/>
          <w:spacing w:val="-2"/>
        </w:rPr>
        <w:t>v</w:t>
      </w:r>
      <w:r w:rsidR="00676CF2" w:rsidRPr="00F37683">
        <w:rPr>
          <w:rFonts w:asciiTheme="minorHAnsi" w:hAnsiTheme="minorHAnsi" w:cs="Arial"/>
        </w:rPr>
        <w:t>e</w:t>
      </w:r>
      <w:r w:rsidR="00676CF2" w:rsidRPr="00F37683">
        <w:rPr>
          <w:rFonts w:asciiTheme="minorHAnsi" w:hAnsiTheme="minorHAnsi" w:cs="Arial"/>
          <w:spacing w:val="5"/>
        </w:rPr>
        <w:t xml:space="preserve"> </w:t>
      </w:r>
      <w:r w:rsidR="00676CF2" w:rsidRPr="00F37683">
        <w:rPr>
          <w:rFonts w:asciiTheme="minorHAnsi" w:hAnsiTheme="minorHAnsi" w:cs="Arial"/>
          <w:spacing w:val="1"/>
        </w:rPr>
        <w:t>e</w:t>
      </w:r>
      <w:r w:rsidR="00676CF2" w:rsidRPr="00F37683">
        <w:rPr>
          <w:rFonts w:asciiTheme="minorHAnsi" w:hAnsiTheme="minorHAnsi" w:cs="Arial"/>
          <w:spacing w:val="-2"/>
        </w:rPr>
        <w:t>v</w:t>
      </w:r>
      <w:r w:rsidR="00676CF2" w:rsidRPr="00F37683">
        <w:rPr>
          <w:rFonts w:asciiTheme="minorHAnsi" w:hAnsiTheme="minorHAnsi" w:cs="Arial"/>
          <w:spacing w:val="-1"/>
        </w:rPr>
        <w:t>a</w:t>
      </w:r>
      <w:r w:rsidR="00676CF2" w:rsidRPr="00F37683">
        <w:rPr>
          <w:rFonts w:asciiTheme="minorHAnsi" w:hAnsiTheme="minorHAnsi" w:cs="Arial"/>
          <w:spacing w:val="2"/>
        </w:rPr>
        <w:t>l</w:t>
      </w:r>
      <w:r w:rsidR="00676CF2" w:rsidRPr="00F37683">
        <w:rPr>
          <w:rFonts w:asciiTheme="minorHAnsi" w:hAnsiTheme="minorHAnsi" w:cs="Arial"/>
          <w:spacing w:val="-1"/>
        </w:rPr>
        <w:t>ua</w:t>
      </w:r>
      <w:r w:rsidR="00676CF2" w:rsidRPr="00F37683">
        <w:rPr>
          <w:rFonts w:asciiTheme="minorHAnsi" w:hAnsiTheme="minorHAnsi" w:cs="Arial"/>
          <w:spacing w:val="1"/>
        </w:rPr>
        <w:t>t</w:t>
      </w:r>
      <w:r w:rsidR="00676CF2" w:rsidRPr="00F37683">
        <w:rPr>
          <w:rFonts w:asciiTheme="minorHAnsi" w:hAnsiTheme="minorHAnsi" w:cs="Arial"/>
          <w:spacing w:val="-1"/>
        </w:rPr>
        <w:t>ion</w:t>
      </w:r>
      <w:r w:rsidR="00676CF2" w:rsidRPr="00F37683">
        <w:rPr>
          <w:rFonts w:asciiTheme="minorHAnsi" w:hAnsiTheme="minorHAnsi" w:cs="Arial"/>
        </w:rPr>
        <w:t>,</w:t>
      </w:r>
      <w:r w:rsidR="00676CF2" w:rsidRPr="00F37683">
        <w:rPr>
          <w:rFonts w:asciiTheme="minorHAnsi" w:hAnsiTheme="minorHAnsi" w:cs="Arial"/>
          <w:spacing w:val="7"/>
        </w:rPr>
        <w:t xml:space="preserve"> </w:t>
      </w:r>
      <w:r w:rsidR="00676CF2" w:rsidRPr="00F37683">
        <w:rPr>
          <w:rFonts w:asciiTheme="minorHAnsi" w:hAnsiTheme="minorHAnsi" w:cs="Arial"/>
        </w:rPr>
        <w:t>a</w:t>
      </w:r>
      <w:r w:rsidR="00676CF2" w:rsidRPr="00F37683">
        <w:rPr>
          <w:rFonts w:asciiTheme="minorHAnsi" w:hAnsiTheme="minorHAnsi" w:cs="Arial"/>
          <w:spacing w:val="2"/>
        </w:rPr>
        <w:t xml:space="preserve"> </w:t>
      </w:r>
      <w:r w:rsidR="00676CF2" w:rsidRPr="00F37683">
        <w:rPr>
          <w:rFonts w:asciiTheme="minorHAnsi" w:hAnsiTheme="minorHAnsi" w:cs="Arial"/>
          <w:spacing w:val="-1"/>
        </w:rPr>
        <w:t>be</w:t>
      </w:r>
      <w:r w:rsidR="00676CF2" w:rsidRPr="00F37683">
        <w:rPr>
          <w:rFonts w:asciiTheme="minorHAnsi" w:hAnsiTheme="minorHAnsi" w:cs="Arial"/>
        </w:rPr>
        <w:t>st</w:t>
      </w:r>
      <w:r w:rsidR="00676CF2" w:rsidRPr="00F37683">
        <w:rPr>
          <w:rFonts w:asciiTheme="minorHAnsi" w:hAnsiTheme="minorHAnsi" w:cs="Arial"/>
          <w:spacing w:val="6"/>
        </w:rPr>
        <w:t xml:space="preserve"> </w:t>
      </w:r>
      <w:r w:rsidR="00676CF2" w:rsidRPr="00F37683">
        <w:rPr>
          <w:rFonts w:asciiTheme="minorHAnsi" w:hAnsiTheme="minorHAnsi" w:cs="Arial"/>
        </w:rPr>
        <w:t>v</w:t>
      </w:r>
      <w:r w:rsidR="00676CF2" w:rsidRPr="00F37683">
        <w:rPr>
          <w:rFonts w:asciiTheme="minorHAnsi" w:hAnsiTheme="minorHAnsi" w:cs="Arial"/>
          <w:spacing w:val="-1"/>
        </w:rPr>
        <w:t>alu</w:t>
      </w:r>
      <w:r w:rsidR="00676CF2" w:rsidRPr="00F37683">
        <w:rPr>
          <w:rFonts w:asciiTheme="minorHAnsi" w:hAnsiTheme="minorHAnsi" w:cs="Arial"/>
        </w:rPr>
        <w:t>e</w:t>
      </w:r>
      <w:r w:rsidR="00676CF2" w:rsidRPr="00F37683">
        <w:rPr>
          <w:rFonts w:asciiTheme="minorHAnsi" w:hAnsiTheme="minorHAnsi" w:cs="Arial"/>
          <w:spacing w:val="5"/>
        </w:rPr>
        <w:t xml:space="preserve"> </w:t>
      </w:r>
      <w:r w:rsidR="00676CF2" w:rsidRPr="00F37683">
        <w:rPr>
          <w:rFonts w:asciiTheme="minorHAnsi" w:hAnsiTheme="minorHAnsi" w:cs="Arial"/>
          <w:spacing w:val="1"/>
        </w:rPr>
        <w:t>e</w:t>
      </w:r>
      <w:r w:rsidR="00676CF2" w:rsidRPr="00F37683">
        <w:rPr>
          <w:rFonts w:asciiTheme="minorHAnsi" w:hAnsiTheme="minorHAnsi" w:cs="Arial"/>
          <w:spacing w:val="-2"/>
        </w:rPr>
        <w:t>v</w:t>
      </w:r>
      <w:r w:rsidR="00676CF2" w:rsidRPr="00F37683">
        <w:rPr>
          <w:rFonts w:asciiTheme="minorHAnsi" w:hAnsiTheme="minorHAnsi" w:cs="Arial"/>
          <w:spacing w:val="1"/>
        </w:rPr>
        <w:t>a</w:t>
      </w:r>
      <w:r w:rsidR="00676CF2" w:rsidRPr="00F37683">
        <w:rPr>
          <w:rFonts w:asciiTheme="minorHAnsi" w:hAnsiTheme="minorHAnsi" w:cs="Arial"/>
          <w:spacing w:val="-1"/>
        </w:rPr>
        <w:t>lua</w:t>
      </w:r>
      <w:r w:rsidR="00676CF2" w:rsidRPr="00F37683">
        <w:rPr>
          <w:rFonts w:asciiTheme="minorHAnsi" w:hAnsiTheme="minorHAnsi" w:cs="Arial"/>
          <w:spacing w:val="1"/>
        </w:rPr>
        <w:t>t</w:t>
      </w:r>
      <w:r w:rsidR="00676CF2" w:rsidRPr="00F37683">
        <w:rPr>
          <w:rFonts w:asciiTheme="minorHAnsi" w:hAnsiTheme="minorHAnsi" w:cs="Arial"/>
          <w:spacing w:val="-1"/>
        </w:rPr>
        <w:t>i</w:t>
      </w:r>
      <w:r w:rsidR="00676CF2" w:rsidRPr="00F37683">
        <w:rPr>
          <w:rFonts w:asciiTheme="minorHAnsi" w:hAnsiTheme="minorHAnsi" w:cs="Arial"/>
          <w:spacing w:val="1"/>
        </w:rPr>
        <w:t>o</w:t>
      </w:r>
      <w:r w:rsidR="00676CF2" w:rsidRPr="00F37683">
        <w:rPr>
          <w:rFonts w:asciiTheme="minorHAnsi" w:hAnsiTheme="minorHAnsi" w:cs="Arial"/>
        </w:rPr>
        <w:t>n</w:t>
      </w:r>
      <w:r w:rsidR="00676CF2" w:rsidRPr="00F37683">
        <w:rPr>
          <w:rFonts w:asciiTheme="minorHAnsi" w:hAnsiTheme="minorHAnsi" w:cs="Arial"/>
          <w:spacing w:val="2"/>
        </w:rPr>
        <w:t xml:space="preserve"> </w:t>
      </w:r>
      <w:r w:rsidR="00676CF2" w:rsidRPr="00F37683">
        <w:rPr>
          <w:rFonts w:asciiTheme="minorHAnsi" w:hAnsiTheme="minorHAnsi" w:cs="Arial"/>
          <w:spacing w:val="5"/>
        </w:rPr>
        <w:t>m</w:t>
      </w:r>
      <w:r w:rsidR="00676CF2" w:rsidRPr="00F37683">
        <w:rPr>
          <w:rFonts w:asciiTheme="minorHAnsi" w:hAnsiTheme="minorHAnsi" w:cs="Arial"/>
          <w:spacing w:val="-1"/>
        </w:rPr>
        <w:t>a</w:t>
      </w:r>
      <w:r w:rsidR="00676CF2" w:rsidRPr="00F37683">
        <w:rPr>
          <w:rFonts w:asciiTheme="minorHAnsi" w:hAnsiTheme="minorHAnsi" w:cs="Arial"/>
        </w:rPr>
        <w:t>y</w:t>
      </w:r>
      <w:r w:rsidR="00676CF2" w:rsidRPr="00F37683">
        <w:rPr>
          <w:rFonts w:asciiTheme="minorHAnsi" w:hAnsiTheme="minorHAnsi" w:cs="Arial"/>
          <w:spacing w:val="1"/>
        </w:rPr>
        <w:t xml:space="preserve"> </w:t>
      </w:r>
      <w:r w:rsidR="00676CF2" w:rsidRPr="00F37683">
        <w:rPr>
          <w:rFonts w:asciiTheme="minorHAnsi" w:hAnsiTheme="minorHAnsi" w:cs="Arial"/>
          <w:spacing w:val="-1"/>
        </w:rPr>
        <w:t>ne</w:t>
      </w:r>
      <w:r w:rsidR="00676CF2" w:rsidRPr="00F37683">
        <w:rPr>
          <w:rFonts w:asciiTheme="minorHAnsi" w:hAnsiTheme="minorHAnsi" w:cs="Arial"/>
        </w:rPr>
        <w:t>c</w:t>
      </w:r>
      <w:r w:rsidR="00676CF2" w:rsidRPr="00F37683">
        <w:rPr>
          <w:rFonts w:asciiTheme="minorHAnsi" w:hAnsiTheme="minorHAnsi" w:cs="Arial"/>
          <w:spacing w:val="-1"/>
        </w:rPr>
        <w:t>e</w:t>
      </w:r>
      <w:r w:rsidR="00676CF2" w:rsidRPr="00F37683">
        <w:rPr>
          <w:rFonts w:asciiTheme="minorHAnsi" w:hAnsiTheme="minorHAnsi" w:cs="Arial"/>
          <w:spacing w:val="1"/>
        </w:rPr>
        <w:t>s</w:t>
      </w:r>
      <w:r w:rsidR="00676CF2" w:rsidRPr="00F37683">
        <w:rPr>
          <w:rFonts w:asciiTheme="minorHAnsi" w:hAnsiTheme="minorHAnsi" w:cs="Arial"/>
          <w:spacing w:val="2"/>
        </w:rPr>
        <w:t>s</w:t>
      </w:r>
      <w:r w:rsidR="00676CF2" w:rsidRPr="00F37683">
        <w:rPr>
          <w:rFonts w:asciiTheme="minorHAnsi" w:hAnsiTheme="minorHAnsi" w:cs="Arial"/>
          <w:spacing w:val="-1"/>
        </w:rPr>
        <w:t>i</w:t>
      </w:r>
      <w:r w:rsidR="00676CF2" w:rsidRPr="00F37683">
        <w:rPr>
          <w:rFonts w:asciiTheme="minorHAnsi" w:hAnsiTheme="minorHAnsi" w:cs="Arial"/>
          <w:spacing w:val="1"/>
        </w:rPr>
        <w:t>t</w:t>
      </w:r>
      <w:r w:rsidR="00676CF2" w:rsidRPr="00F37683">
        <w:rPr>
          <w:rFonts w:asciiTheme="minorHAnsi" w:hAnsiTheme="minorHAnsi" w:cs="Arial"/>
          <w:spacing w:val="-1"/>
        </w:rPr>
        <w:t>a</w:t>
      </w:r>
      <w:r w:rsidR="00676CF2" w:rsidRPr="00F37683">
        <w:rPr>
          <w:rFonts w:asciiTheme="minorHAnsi" w:hAnsiTheme="minorHAnsi" w:cs="Arial"/>
          <w:spacing w:val="1"/>
        </w:rPr>
        <w:t>t</w:t>
      </w:r>
      <w:r w:rsidR="00676CF2" w:rsidRPr="00F37683">
        <w:rPr>
          <w:rFonts w:asciiTheme="minorHAnsi" w:hAnsiTheme="minorHAnsi" w:cs="Arial"/>
        </w:rPr>
        <w:t>e</w:t>
      </w:r>
      <w:r w:rsidR="00676CF2" w:rsidRPr="00F37683">
        <w:rPr>
          <w:rFonts w:asciiTheme="minorHAnsi" w:hAnsiTheme="minorHAnsi" w:cs="Arial"/>
          <w:spacing w:val="2"/>
        </w:rPr>
        <w:t xml:space="preserve"> </w:t>
      </w:r>
      <w:r w:rsidR="00676CF2" w:rsidRPr="00F37683">
        <w:rPr>
          <w:rFonts w:asciiTheme="minorHAnsi" w:hAnsiTheme="minorHAnsi" w:cs="Arial"/>
          <w:spacing w:val="1"/>
        </w:rPr>
        <w:t>a</w:t>
      </w:r>
      <w:r w:rsidR="00676CF2" w:rsidRPr="00F37683">
        <w:rPr>
          <w:rFonts w:asciiTheme="minorHAnsi" w:hAnsiTheme="minorHAnsi" w:cs="Arial"/>
          <w:spacing w:val="-3"/>
        </w:rPr>
        <w:t>w</w:t>
      </w:r>
      <w:r w:rsidR="00676CF2" w:rsidRPr="00F37683">
        <w:rPr>
          <w:rFonts w:asciiTheme="minorHAnsi" w:hAnsiTheme="minorHAnsi" w:cs="Arial"/>
          <w:spacing w:val="-1"/>
        </w:rPr>
        <w:t>a</w:t>
      </w:r>
      <w:r w:rsidR="00676CF2" w:rsidRPr="00F37683">
        <w:rPr>
          <w:rFonts w:asciiTheme="minorHAnsi" w:hAnsiTheme="minorHAnsi" w:cs="Arial"/>
          <w:spacing w:val="3"/>
        </w:rPr>
        <w:t>r</w:t>
      </w:r>
      <w:r w:rsidR="00676CF2" w:rsidRPr="00F37683">
        <w:rPr>
          <w:rFonts w:asciiTheme="minorHAnsi" w:hAnsiTheme="minorHAnsi" w:cs="Arial"/>
        </w:rPr>
        <w:t>d</w:t>
      </w:r>
      <w:r w:rsidR="00676CF2" w:rsidRPr="00F37683">
        <w:rPr>
          <w:rFonts w:asciiTheme="minorHAnsi" w:hAnsiTheme="minorHAnsi" w:cs="Arial"/>
          <w:spacing w:val="5"/>
        </w:rPr>
        <w:t xml:space="preserve"> </w:t>
      </w:r>
      <w:r w:rsidR="00676CF2" w:rsidRPr="00F37683">
        <w:rPr>
          <w:rFonts w:asciiTheme="minorHAnsi" w:hAnsiTheme="minorHAnsi" w:cs="Arial"/>
          <w:spacing w:val="1"/>
        </w:rPr>
        <w:t>t</w:t>
      </w:r>
      <w:r w:rsidR="00676CF2" w:rsidRPr="00F37683">
        <w:rPr>
          <w:rFonts w:asciiTheme="minorHAnsi" w:hAnsiTheme="minorHAnsi" w:cs="Arial"/>
        </w:rPr>
        <w:t>o</w:t>
      </w:r>
      <w:r w:rsidR="00676CF2" w:rsidRPr="00F37683">
        <w:rPr>
          <w:rFonts w:asciiTheme="minorHAnsi" w:hAnsiTheme="minorHAnsi" w:cs="Arial"/>
          <w:spacing w:val="2"/>
        </w:rPr>
        <w:t xml:space="preserve"> </w:t>
      </w:r>
      <w:r w:rsidR="00676CF2" w:rsidRPr="00F37683">
        <w:rPr>
          <w:rFonts w:asciiTheme="minorHAnsi" w:hAnsiTheme="minorHAnsi" w:cs="Arial"/>
          <w:spacing w:val="-1"/>
        </w:rPr>
        <w:t>o</w:t>
      </w:r>
      <w:r w:rsidR="00676CF2" w:rsidRPr="00F37683">
        <w:rPr>
          <w:rFonts w:asciiTheme="minorHAnsi" w:hAnsiTheme="minorHAnsi" w:cs="Arial"/>
          <w:spacing w:val="1"/>
        </w:rPr>
        <w:t>t</w:t>
      </w:r>
      <w:r w:rsidR="00676CF2" w:rsidRPr="00F37683">
        <w:rPr>
          <w:rFonts w:asciiTheme="minorHAnsi" w:hAnsiTheme="minorHAnsi" w:cs="Arial"/>
          <w:spacing w:val="-1"/>
        </w:rPr>
        <w:t>he</w:t>
      </w:r>
      <w:r w:rsidR="00676CF2" w:rsidRPr="00F37683">
        <w:rPr>
          <w:rFonts w:asciiTheme="minorHAnsi" w:hAnsiTheme="minorHAnsi" w:cs="Arial"/>
        </w:rPr>
        <w:t>r</w:t>
      </w:r>
      <w:r w:rsidR="00676CF2" w:rsidRPr="00F37683">
        <w:rPr>
          <w:rFonts w:asciiTheme="minorHAnsi" w:hAnsiTheme="minorHAnsi" w:cs="Arial"/>
          <w:spacing w:val="3"/>
        </w:rPr>
        <w:t xml:space="preserve"> </w:t>
      </w:r>
      <w:r w:rsidR="00676CF2" w:rsidRPr="00F37683">
        <w:rPr>
          <w:rFonts w:asciiTheme="minorHAnsi" w:hAnsiTheme="minorHAnsi" w:cs="Arial"/>
          <w:spacing w:val="1"/>
        </w:rPr>
        <w:t>t</w:t>
      </w:r>
      <w:r w:rsidR="00676CF2" w:rsidRPr="00F37683">
        <w:rPr>
          <w:rFonts w:asciiTheme="minorHAnsi" w:hAnsiTheme="minorHAnsi" w:cs="Arial"/>
          <w:spacing w:val="-1"/>
        </w:rPr>
        <w:t>h</w:t>
      </w:r>
      <w:r w:rsidR="00676CF2" w:rsidRPr="00F37683">
        <w:rPr>
          <w:rFonts w:asciiTheme="minorHAnsi" w:hAnsiTheme="minorHAnsi" w:cs="Arial"/>
          <w:spacing w:val="1"/>
        </w:rPr>
        <w:t>a</w:t>
      </w:r>
      <w:r w:rsidR="00676CF2" w:rsidRPr="00F37683">
        <w:rPr>
          <w:rFonts w:asciiTheme="minorHAnsi" w:hAnsiTheme="minorHAnsi" w:cs="Arial"/>
        </w:rPr>
        <w:t xml:space="preserve">n </w:t>
      </w:r>
      <w:r w:rsidR="00676CF2" w:rsidRPr="00F37683">
        <w:rPr>
          <w:rFonts w:asciiTheme="minorHAnsi" w:hAnsiTheme="minorHAnsi" w:cs="Arial"/>
          <w:spacing w:val="1"/>
        </w:rPr>
        <w:t>t</w:t>
      </w:r>
      <w:r w:rsidR="00676CF2" w:rsidRPr="00F37683">
        <w:rPr>
          <w:rFonts w:asciiTheme="minorHAnsi" w:hAnsiTheme="minorHAnsi" w:cs="Arial"/>
          <w:spacing w:val="-1"/>
        </w:rPr>
        <w:t>h</w:t>
      </w:r>
      <w:r w:rsidR="00676CF2" w:rsidRPr="00F37683">
        <w:rPr>
          <w:rFonts w:asciiTheme="minorHAnsi" w:hAnsiTheme="minorHAnsi" w:cs="Arial"/>
        </w:rPr>
        <w:t xml:space="preserve">e </w:t>
      </w:r>
      <w:r w:rsidR="00676CF2" w:rsidRPr="00F37683">
        <w:rPr>
          <w:rFonts w:asciiTheme="minorHAnsi" w:hAnsiTheme="minorHAnsi" w:cs="Arial"/>
          <w:spacing w:val="3"/>
        </w:rPr>
        <w:t>f</w:t>
      </w:r>
      <w:r w:rsidR="00676CF2" w:rsidRPr="00F37683">
        <w:rPr>
          <w:rFonts w:asciiTheme="minorHAnsi" w:hAnsiTheme="minorHAnsi" w:cs="Arial"/>
          <w:spacing w:val="-1"/>
        </w:rPr>
        <w:t>i</w:t>
      </w:r>
      <w:r w:rsidR="00676CF2" w:rsidRPr="00F37683">
        <w:rPr>
          <w:rFonts w:asciiTheme="minorHAnsi" w:hAnsiTheme="minorHAnsi" w:cs="Arial"/>
          <w:spacing w:val="-2"/>
        </w:rPr>
        <w:t>r</w:t>
      </w:r>
      <w:r w:rsidR="00676CF2" w:rsidRPr="00F37683">
        <w:rPr>
          <w:rFonts w:asciiTheme="minorHAnsi" w:hAnsiTheme="minorHAnsi" w:cs="Arial"/>
        </w:rPr>
        <w:t>m</w:t>
      </w:r>
      <w:r w:rsidR="00676CF2" w:rsidRPr="00F37683">
        <w:rPr>
          <w:rFonts w:asciiTheme="minorHAnsi" w:hAnsiTheme="minorHAnsi" w:cs="Arial"/>
          <w:spacing w:val="44"/>
        </w:rPr>
        <w:t xml:space="preserve"> </w:t>
      </w:r>
      <w:r w:rsidR="00676CF2" w:rsidRPr="00F37683">
        <w:rPr>
          <w:rFonts w:asciiTheme="minorHAnsi" w:hAnsiTheme="minorHAnsi" w:cs="Arial"/>
          <w:spacing w:val="-6"/>
        </w:rPr>
        <w:t>w</w:t>
      </w:r>
      <w:r w:rsidR="00676CF2" w:rsidRPr="00F37683">
        <w:rPr>
          <w:rFonts w:asciiTheme="minorHAnsi" w:hAnsiTheme="minorHAnsi" w:cs="Arial"/>
          <w:spacing w:val="-1"/>
        </w:rPr>
        <w:t>h</w:t>
      </w:r>
      <w:r w:rsidR="00676CF2" w:rsidRPr="00F37683">
        <w:rPr>
          <w:rFonts w:asciiTheme="minorHAnsi" w:hAnsiTheme="minorHAnsi" w:cs="Arial"/>
        </w:rPr>
        <w:t>o</w:t>
      </w:r>
      <w:r w:rsidR="00676CF2" w:rsidRPr="00F37683">
        <w:rPr>
          <w:rFonts w:asciiTheme="minorHAnsi" w:hAnsiTheme="minorHAnsi" w:cs="Arial"/>
          <w:spacing w:val="41"/>
        </w:rPr>
        <w:t xml:space="preserve"> </w:t>
      </w:r>
      <w:r w:rsidR="00676CF2" w:rsidRPr="00F37683">
        <w:rPr>
          <w:rFonts w:asciiTheme="minorHAnsi" w:hAnsiTheme="minorHAnsi" w:cs="Arial"/>
        </w:rPr>
        <w:t>r</w:t>
      </w:r>
      <w:r w:rsidR="00676CF2" w:rsidRPr="00F37683">
        <w:rPr>
          <w:rFonts w:asciiTheme="minorHAnsi" w:hAnsiTheme="minorHAnsi" w:cs="Arial"/>
          <w:spacing w:val="-1"/>
        </w:rPr>
        <w:t>e</w:t>
      </w:r>
      <w:r w:rsidR="00676CF2" w:rsidRPr="00F37683">
        <w:rPr>
          <w:rFonts w:asciiTheme="minorHAnsi" w:hAnsiTheme="minorHAnsi" w:cs="Arial"/>
        </w:rPr>
        <w:t>c</w:t>
      </w:r>
      <w:r w:rsidR="00676CF2" w:rsidRPr="00F37683">
        <w:rPr>
          <w:rFonts w:asciiTheme="minorHAnsi" w:hAnsiTheme="minorHAnsi" w:cs="Arial"/>
          <w:spacing w:val="-1"/>
        </w:rPr>
        <w:t>e</w:t>
      </w:r>
      <w:r w:rsidR="00676CF2" w:rsidRPr="00F37683">
        <w:rPr>
          <w:rFonts w:asciiTheme="minorHAnsi" w:hAnsiTheme="minorHAnsi" w:cs="Arial"/>
          <w:spacing w:val="2"/>
        </w:rPr>
        <w:t>i</w:t>
      </w:r>
      <w:r w:rsidR="00676CF2" w:rsidRPr="00F37683">
        <w:rPr>
          <w:rFonts w:asciiTheme="minorHAnsi" w:hAnsiTheme="minorHAnsi" w:cs="Arial"/>
        </w:rPr>
        <w:t>v</w:t>
      </w:r>
      <w:r w:rsidR="00676CF2" w:rsidRPr="00F37683">
        <w:rPr>
          <w:rFonts w:asciiTheme="minorHAnsi" w:hAnsiTheme="minorHAnsi" w:cs="Arial"/>
          <w:spacing w:val="-1"/>
        </w:rPr>
        <w:t>e</w:t>
      </w:r>
      <w:r w:rsidR="00676CF2" w:rsidRPr="00F37683">
        <w:rPr>
          <w:rFonts w:asciiTheme="minorHAnsi" w:hAnsiTheme="minorHAnsi" w:cs="Arial"/>
        </w:rPr>
        <w:t>s</w:t>
      </w:r>
      <w:r w:rsidR="00676CF2" w:rsidRPr="00F37683">
        <w:rPr>
          <w:rFonts w:asciiTheme="minorHAnsi" w:hAnsiTheme="minorHAnsi" w:cs="Arial"/>
          <w:spacing w:val="42"/>
        </w:rPr>
        <w:t xml:space="preserve"> </w:t>
      </w:r>
      <w:r w:rsidR="00676CF2" w:rsidRPr="00F37683">
        <w:rPr>
          <w:rFonts w:asciiTheme="minorHAnsi" w:hAnsiTheme="minorHAnsi" w:cs="Arial"/>
          <w:spacing w:val="1"/>
        </w:rPr>
        <w:t>t</w:t>
      </w:r>
      <w:r w:rsidR="00676CF2" w:rsidRPr="00F37683">
        <w:rPr>
          <w:rFonts w:asciiTheme="minorHAnsi" w:hAnsiTheme="minorHAnsi" w:cs="Arial"/>
          <w:spacing w:val="-1"/>
        </w:rPr>
        <w:t>h</w:t>
      </w:r>
      <w:r w:rsidR="00676CF2" w:rsidRPr="00F37683">
        <w:rPr>
          <w:rFonts w:asciiTheme="minorHAnsi" w:hAnsiTheme="minorHAnsi" w:cs="Arial"/>
        </w:rPr>
        <w:t>e</w:t>
      </w:r>
      <w:r w:rsidR="00676CF2" w:rsidRPr="00F37683">
        <w:rPr>
          <w:rFonts w:asciiTheme="minorHAnsi" w:hAnsiTheme="minorHAnsi" w:cs="Arial"/>
          <w:spacing w:val="36"/>
        </w:rPr>
        <w:t xml:space="preserve"> </w:t>
      </w:r>
      <w:r w:rsidR="00676CF2" w:rsidRPr="00F37683">
        <w:rPr>
          <w:rFonts w:asciiTheme="minorHAnsi" w:hAnsiTheme="minorHAnsi" w:cs="Arial"/>
          <w:spacing w:val="5"/>
        </w:rPr>
        <w:t>m</w:t>
      </w:r>
      <w:r w:rsidR="00676CF2" w:rsidRPr="00F37683">
        <w:rPr>
          <w:rFonts w:asciiTheme="minorHAnsi" w:hAnsiTheme="minorHAnsi" w:cs="Arial"/>
          <w:spacing w:val="-1"/>
        </w:rPr>
        <w:t>o</w:t>
      </w:r>
      <w:r w:rsidR="00676CF2" w:rsidRPr="00F37683">
        <w:rPr>
          <w:rFonts w:asciiTheme="minorHAnsi" w:hAnsiTheme="minorHAnsi" w:cs="Arial"/>
        </w:rPr>
        <w:t>st</w:t>
      </w:r>
      <w:r w:rsidR="00676CF2" w:rsidRPr="00F37683">
        <w:rPr>
          <w:rFonts w:asciiTheme="minorHAnsi" w:hAnsiTheme="minorHAnsi" w:cs="Arial"/>
          <w:spacing w:val="40"/>
        </w:rPr>
        <w:t xml:space="preserve"> </w:t>
      </w:r>
      <w:r w:rsidR="00676CF2" w:rsidRPr="00F37683">
        <w:rPr>
          <w:rFonts w:asciiTheme="minorHAnsi" w:hAnsiTheme="minorHAnsi" w:cs="Arial"/>
          <w:spacing w:val="-1"/>
        </w:rPr>
        <w:t>poin</w:t>
      </w:r>
      <w:r w:rsidR="00676CF2" w:rsidRPr="00F37683">
        <w:rPr>
          <w:rFonts w:asciiTheme="minorHAnsi" w:hAnsiTheme="minorHAnsi" w:cs="Arial"/>
          <w:spacing w:val="1"/>
        </w:rPr>
        <w:t>t</w:t>
      </w:r>
      <w:r w:rsidR="00676CF2" w:rsidRPr="00F37683">
        <w:rPr>
          <w:rFonts w:asciiTheme="minorHAnsi" w:hAnsiTheme="minorHAnsi" w:cs="Arial"/>
        </w:rPr>
        <w:t>s.</w:t>
      </w:r>
      <w:r w:rsidR="00676CF2" w:rsidRPr="00F37683">
        <w:rPr>
          <w:rFonts w:asciiTheme="minorHAnsi" w:hAnsiTheme="minorHAnsi" w:cs="Arial"/>
          <w:spacing w:val="40"/>
        </w:rPr>
        <w:t xml:space="preserve"> </w:t>
      </w:r>
      <w:r w:rsidR="00676CF2" w:rsidRPr="00F37683">
        <w:rPr>
          <w:rFonts w:asciiTheme="minorHAnsi" w:hAnsiTheme="minorHAnsi" w:cs="Arial"/>
          <w:spacing w:val="1"/>
        </w:rPr>
        <w:t>F</w:t>
      </w:r>
      <w:r w:rsidR="00676CF2" w:rsidRPr="00F37683">
        <w:rPr>
          <w:rFonts w:asciiTheme="minorHAnsi" w:hAnsiTheme="minorHAnsi" w:cs="Arial"/>
          <w:spacing w:val="-1"/>
        </w:rPr>
        <w:t>o</w:t>
      </w:r>
      <w:r w:rsidR="00676CF2" w:rsidRPr="00F37683">
        <w:rPr>
          <w:rFonts w:asciiTheme="minorHAnsi" w:hAnsiTheme="minorHAnsi" w:cs="Arial"/>
        </w:rPr>
        <w:t>r</w:t>
      </w:r>
      <w:r w:rsidR="00676CF2" w:rsidRPr="00F37683">
        <w:rPr>
          <w:rFonts w:asciiTheme="minorHAnsi" w:hAnsiTheme="minorHAnsi" w:cs="Arial"/>
          <w:spacing w:val="39"/>
        </w:rPr>
        <w:t xml:space="preserve"> </w:t>
      </w:r>
      <w:r w:rsidR="00676CF2" w:rsidRPr="00F37683">
        <w:rPr>
          <w:rFonts w:asciiTheme="minorHAnsi" w:hAnsiTheme="minorHAnsi" w:cs="Arial"/>
          <w:spacing w:val="1"/>
        </w:rPr>
        <w:t>e</w:t>
      </w:r>
      <w:r w:rsidR="00676CF2" w:rsidRPr="00F37683">
        <w:rPr>
          <w:rFonts w:asciiTheme="minorHAnsi" w:hAnsiTheme="minorHAnsi" w:cs="Arial"/>
          <w:spacing w:val="-3"/>
        </w:rPr>
        <w:t>x</w:t>
      </w:r>
      <w:r w:rsidR="00676CF2" w:rsidRPr="00F37683">
        <w:rPr>
          <w:rFonts w:asciiTheme="minorHAnsi" w:hAnsiTheme="minorHAnsi" w:cs="Arial"/>
          <w:spacing w:val="-1"/>
        </w:rPr>
        <w:t>a</w:t>
      </w:r>
      <w:r w:rsidR="00676CF2" w:rsidRPr="00F37683">
        <w:rPr>
          <w:rFonts w:asciiTheme="minorHAnsi" w:hAnsiTheme="minorHAnsi" w:cs="Arial"/>
          <w:spacing w:val="5"/>
        </w:rPr>
        <w:t>m</w:t>
      </w:r>
      <w:r w:rsidR="00676CF2" w:rsidRPr="00F37683">
        <w:rPr>
          <w:rFonts w:asciiTheme="minorHAnsi" w:hAnsiTheme="minorHAnsi" w:cs="Arial"/>
          <w:spacing w:val="-1"/>
        </w:rPr>
        <w:t>ple</w:t>
      </w:r>
      <w:r w:rsidR="00676CF2" w:rsidRPr="00F37683">
        <w:rPr>
          <w:rFonts w:asciiTheme="minorHAnsi" w:hAnsiTheme="minorHAnsi" w:cs="Arial"/>
        </w:rPr>
        <w:t>,</w:t>
      </w:r>
      <w:r w:rsidR="00676CF2" w:rsidRPr="00F37683">
        <w:rPr>
          <w:rFonts w:asciiTheme="minorHAnsi" w:hAnsiTheme="minorHAnsi" w:cs="Arial"/>
          <w:spacing w:val="40"/>
        </w:rPr>
        <w:t xml:space="preserve"> </w:t>
      </w:r>
      <w:r w:rsidR="00676CF2" w:rsidRPr="00F37683">
        <w:rPr>
          <w:rFonts w:asciiTheme="minorHAnsi" w:hAnsiTheme="minorHAnsi" w:cs="Arial"/>
        </w:rPr>
        <w:t>a</w:t>
      </w:r>
      <w:r w:rsidR="00676CF2" w:rsidRPr="00F37683">
        <w:rPr>
          <w:rFonts w:asciiTheme="minorHAnsi" w:hAnsiTheme="minorHAnsi" w:cs="Arial"/>
          <w:spacing w:val="38"/>
        </w:rPr>
        <w:t xml:space="preserve"> </w:t>
      </w:r>
      <w:r w:rsidR="00676CF2" w:rsidRPr="00F37683">
        <w:rPr>
          <w:rFonts w:asciiTheme="minorHAnsi" w:hAnsiTheme="minorHAnsi" w:cs="Arial"/>
          <w:spacing w:val="-1"/>
        </w:rPr>
        <w:t>be</w:t>
      </w:r>
      <w:r w:rsidR="00676CF2" w:rsidRPr="00F37683">
        <w:rPr>
          <w:rFonts w:asciiTheme="minorHAnsi" w:hAnsiTheme="minorHAnsi" w:cs="Arial"/>
        </w:rPr>
        <w:t>st</w:t>
      </w:r>
      <w:r w:rsidR="00676CF2" w:rsidRPr="00F37683">
        <w:rPr>
          <w:rFonts w:asciiTheme="minorHAnsi" w:hAnsiTheme="minorHAnsi" w:cs="Arial"/>
          <w:spacing w:val="42"/>
        </w:rPr>
        <w:t xml:space="preserve"> </w:t>
      </w:r>
      <w:r w:rsidR="00676CF2" w:rsidRPr="00F37683">
        <w:rPr>
          <w:rFonts w:asciiTheme="minorHAnsi" w:hAnsiTheme="minorHAnsi" w:cs="Arial"/>
          <w:spacing w:val="-2"/>
        </w:rPr>
        <w:t>v</w:t>
      </w:r>
      <w:r w:rsidR="00676CF2" w:rsidRPr="00F37683">
        <w:rPr>
          <w:rFonts w:asciiTheme="minorHAnsi" w:hAnsiTheme="minorHAnsi" w:cs="Arial"/>
          <w:spacing w:val="1"/>
        </w:rPr>
        <w:t>a</w:t>
      </w:r>
      <w:r w:rsidR="00676CF2" w:rsidRPr="00F37683">
        <w:rPr>
          <w:rFonts w:asciiTheme="minorHAnsi" w:hAnsiTheme="minorHAnsi" w:cs="Arial"/>
          <w:spacing w:val="-1"/>
        </w:rPr>
        <w:t>lu</w:t>
      </w:r>
      <w:r w:rsidR="00676CF2" w:rsidRPr="00F37683">
        <w:rPr>
          <w:rFonts w:asciiTheme="minorHAnsi" w:hAnsiTheme="minorHAnsi" w:cs="Arial"/>
        </w:rPr>
        <w:t>e</w:t>
      </w:r>
      <w:r w:rsidR="00676CF2" w:rsidRPr="00F37683">
        <w:rPr>
          <w:rFonts w:asciiTheme="minorHAnsi" w:hAnsiTheme="minorHAnsi" w:cs="Arial"/>
          <w:spacing w:val="41"/>
        </w:rPr>
        <w:t xml:space="preserve"> </w:t>
      </w:r>
      <w:r w:rsidR="00676CF2" w:rsidRPr="00F37683">
        <w:rPr>
          <w:rFonts w:asciiTheme="minorHAnsi" w:hAnsiTheme="minorHAnsi" w:cs="Arial"/>
          <w:spacing w:val="1"/>
        </w:rPr>
        <w:t>a</w:t>
      </w:r>
      <w:r w:rsidR="00676CF2" w:rsidRPr="00F37683">
        <w:rPr>
          <w:rFonts w:asciiTheme="minorHAnsi" w:hAnsiTheme="minorHAnsi" w:cs="Arial"/>
          <w:spacing w:val="-3"/>
        </w:rPr>
        <w:t>w</w:t>
      </w:r>
      <w:r w:rsidR="00676CF2" w:rsidRPr="00F37683">
        <w:rPr>
          <w:rFonts w:asciiTheme="minorHAnsi" w:hAnsiTheme="minorHAnsi" w:cs="Arial"/>
          <w:spacing w:val="-1"/>
        </w:rPr>
        <w:t>a</w:t>
      </w:r>
      <w:r w:rsidR="00676CF2" w:rsidRPr="00F37683">
        <w:rPr>
          <w:rFonts w:asciiTheme="minorHAnsi" w:hAnsiTheme="minorHAnsi" w:cs="Arial"/>
        </w:rPr>
        <w:t>rd</w:t>
      </w:r>
      <w:r w:rsidR="00676CF2" w:rsidRPr="00F37683">
        <w:rPr>
          <w:rFonts w:asciiTheme="minorHAnsi" w:hAnsiTheme="minorHAnsi" w:cs="Arial"/>
          <w:spacing w:val="38"/>
        </w:rPr>
        <w:t xml:space="preserve"> </w:t>
      </w:r>
      <w:r w:rsidR="00676CF2" w:rsidRPr="00F37683">
        <w:rPr>
          <w:rFonts w:asciiTheme="minorHAnsi" w:hAnsiTheme="minorHAnsi" w:cs="Arial"/>
          <w:spacing w:val="5"/>
        </w:rPr>
        <w:t>m</w:t>
      </w:r>
      <w:r w:rsidR="00676CF2" w:rsidRPr="00F37683">
        <w:rPr>
          <w:rFonts w:asciiTheme="minorHAnsi" w:hAnsiTheme="minorHAnsi" w:cs="Arial"/>
          <w:spacing w:val="-1"/>
        </w:rPr>
        <w:t>a</w:t>
      </w:r>
      <w:r w:rsidR="00676CF2" w:rsidRPr="00F37683">
        <w:rPr>
          <w:rFonts w:asciiTheme="minorHAnsi" w:hAnsiTheme="minorHAnsi" w:cs="Arial"/>
        </w:rPr>
        <w:t>y</w:t>
      </w:r>
      <w:r w:rsidR="00676CF2" w:rsidRPr="00F37683">
        <w:rPr>
          <w:rFonts w:asciiTheme="minorHAnsi" w:hAnsiTheme="minorHAnsi" w:cs="Arial"/>
          <w:spacing w:val="37"/>
        </w:rPr>
        <w:t xml:space="preserve"> </w:t>
      </w:r>
      <w:r w:rsidR="00676CF2" w:rsidRPr="00F37683">
        <w:rPr>
          <w:rFonts w:asciiTheme="minorHAnsi" w:hAnsiTheme="minorHAnsi" w:cs="Arial"/>
          <w:spacing w:val="-1"/>
        </w:rPr>
        <w:t>be ba</w:t>
      </w:r>
      <w:r w:rsidR="00676CF2" w:rsidRPr="00F37683">
        <w:rPr>
          <w:rFonts w:asciiTheme="minorHAnsi" w:hAnsiTheme="minorHAnsi" w:cs="Arial"/>
        </w:rPr>
        <w:t>s</w:t>
      </w:r>
      <w:r w:rsidR="00676CF2" w:rsidRPr="00F37683">
        <w:rPr>
          <w:rFonts w:asciiTheme="minorHAnsi" w:hAnsiTheme="minorHAnsi" w:cs="Arial"/>
          <w:spacing w:val="-1"/>
        </w:rPr>
        <w:t>e</w:t>
      </w:r>
      <w:r w:rsidR="00676CF2" w:rsidRPr="00F37683">
        <w:rPr>
          <w:rFonts w:asciiTheme="minorHAnsi" w:hAnsiTheme="minorHAnsi" w:cs="Arial"/>
        </w:rPr>
        <w:t xml:space="preserve">d </w:t>
      </w:r>
      <w:r w:rsidR="00676CF2" w:rsidRPr="00F37683">
        <w:rPr>
          <w:rFonts w:asciiTheme="minorHAnsi" w:hAnsiTheme="minorHAnsi" w:cs="Arial"/>
          <w:spacing w:val="-1"/>
        </w:rPr>
        <w:t>o</w:t>
      </w:r>
      <w:r w:rsidR="00676CF2" w:rsidRPr="00F37683">
        <w:rPr>
          <w:rFonts w:asciiTheme="minorHAnsi" w:hAnsiTheme="minorHAnsi" w:cs="Arial"/>
        </w:rPr>
        <w:t>n</w:t>
      </w:r>
      <w:r w:rsidR="00676CF2" w:rsidRPr="00F37683">
        <w:rPr>
          <w:rFonts w:asciiTheme="minorHAnsi" w:hAnsiTheme="minorHAnsi" w:cs="Arial"/>
          <w:spacing w:val="38"/>
        </w:rPr>
        <w:t xml:space="preserve"> </w:t>
      </w:r>
      <w:r w:rsidR="00676CF2" w:rsidRPr="00F37683">
        <w:rPr>
          <w:rFonts w:asciiTheme="minorHAnsi" w:hAnsiTheme="minorHAnsi" w:cs="Arial"/>
          <w:spacing w:val="-1"/>
        </w:rPr>
        <w:t>de</w:t>
      </w:r>
      <w:r w:rsidR="00676CF2" w:rsidRPr="00F37683">
        <w:rPr>
          <w:rFonts w:asciiTheme="minorHAnsi" w:hAnsiTheme="minorHAnsi" w:cs="Arial"/>
          <w:spacing w:val="1"/>
        </w:rPr>
        <w:t>t</w:t>
      </w:r>
      <w:r w:rsidR="00676CF2" w:rsidRPr="00F37683">
        <w:rPr>
          <w:rFonts w:asciiTheme="minorHAnsi" w:hAnsiTheme="minorHAnsi" w:cs="Arial"/>
          <w:spacing w:val="-1"/>
        </w:rPr>
        <w:t>e</w:t>
      </w:r>
      <w:r w:rsidR="00676CF2" w:rsidRPr="00F37683">
        <w:rPr>
          <w:rFonts w:asciiTheme="minorHAnsi" w:hAnsiTheme="minorHAnsi" w:cs="Arial"/>
        </w:rPr>
        <w:t>r</w:t>
      </w:r>
      <w:r w:rsidR="00676CF2" w:rsidRPr="00F37683">
        <w:rPr>
          <w:rFonts w:asciiTheme="minorHAnsi" w:hAnsiTheme="minorHAnsi" w:cs="Arial"/>
          <w:spacing w:val="5"/>
        </w:rPr>
        <w:t>m</w:t>
      </w:r>
      <w:r w:rsidR="00676CF2" w:rsidRPr="00F37683">
        <w:rPr>
          <w:rFonts w:asciiTheme="minorHAnsi" w:hAnsiTheme="minorHAnsi" w:cs="Arial"/>
          <w:spacing w:val="-1"/>
        </w:rPr>
        <w:t>inin</w:t>
      </w:r>
      <w:r w:rsidR="00676CF2" w:rsidRPr="00F37683">
        <w:rPr>
          <w:rFonts w:asciiTheme="minorHAnsi" w:hAnsiTheme="minorHAnsi" w:cs="Arial"/>
        </w:rPr>
        <w:t>g</w:t>
      </w:r>
      <w:r w:rsidR="00676CF2" w:rsidRPr="00F37683">
        <w:rPr>
          <w:rFonts w:asciiTheme="minorHAnsi" w:hAnsiTheme="minorHAnsi" w:cs="Arial"/>
          <w:spacing w:val="38"/>
        </w:rPr>
        <w:t xml:space="preserve"> </w:t>
      </w:r>
      <w:r w:rsidR="00676CF2" w:rsidRPr="00F37683">
        <w:rPr>
          <w:rFonts w:asciiTheme="minorHAnsi" w:hAnsiTheme="minorHAnsi" w:cs="Arial"/>
          <w:spacing w:val="1"/>
        </w:rPr>
        <w:t>t</w:t>
      </w:r>
      <w:r w:rsidR="00676CF2" w:rsidRPr="00F37683">
        <w:rPr>
          <w:rFonts w:asciiTheme="minorHAnsi" w:hAnsiTheme="minorHAnsi" w:cs="Arial"/>
          <w:spacing w:val="-1"/>
        </w:rPr>
        <w:t>h</w:t>
      </w:r>
      <w:r w:rsidR="00676CF2" w:rsidRPr="00F37683">
        <w:rPr>
          <w:rFonts w:asciiTheme="minorHAnsi" w:hAnsiTheme="minorHAnsi" w:cs="Arial"/>
        </w:rPr>
        <w:t>e</w:t>
      </w:r>
      <w:r w:rsidR="00676CF2" w:rsidRPr="00F37683">
        <w:rPr>
          <w:rFonts w:asciiTheme="minorHAnsi" w:hAnsiTheme="minorHAnsi" w:cs="Arial"/>
          <w:spacing w:val="38"/>
        </w:rPr>
        <w:t xml:space="preserve"> </w:t>
      </w:r>
      <w:r w:rsidR="00676CF2" w:rsidRPr="00F37683">
        <w:rPr>
          <w:rFonts w:asciiTheme="minorHAnsi" w:hAnsiTheme="minorHAnsi" w:cs="Arial"/>
          <w:spacing w:val="3"/>
        </w:rPr>
        <w:t>f</w:t>
      </w:r>
      <w:r w:rsidR="00676CF2" w:rsidRPr="00F37683">
        <w:rPr>
          <w:rFonts w:asciiTheme="minorHAnsi" w:hAnsiTheme="minorHAnsi" w:cs="Arial"/>
          <w:spacing w:val="-1"/>
        </w:rPr>
        <w:t>i</w:t>
      </w:r>
      <w:r w:rsidR="00676CF2" w:rsidRPr="00F37683">
        <w:rPr>
          <w:rFonts w:asciiTheme="minorHAnsi" w:hAnsiTheme="minorHAnsi" w:cs="Arial"/>
          <w:spacing w:val="-2"/>
        </w:rPr>
        <w:t>r</w:t>
      </w:r>
      <w:r w:rsidR="00676CF2" w:rsidRPr="00F37683">
        <w:rPr>
          <w:rFonts w:asciiTheme="minorHAnsi" w:hAnsiTheme="minorHAnsi" w:cs="Arial"/>
        </w:rPr>
        <w:t>m</w:t>
      </w:r>
      <w:r w:rsidR="00676CF2" w:rsidRPr="00F37683">
        <w:rPr>
          <w:rFonts w:asciiTheme="minorHAnsi" w:hAnsiTheme="minorHAnsi" w:cs="Arial"/>
          <w:spacing w:val="42"/>
        </w:rPr>
        <w:t xml:space="preserve"> </w:t>
      </w:r>
      <w:r w:rsidR="00676CF2" w:rsidRPr="00F37683">
        <w:rPr>
          <w:rFonts w:asciiTheme="minorHAnsi" w:hAnsiTheme="minorHAnsi" w:cs="Arial"/>
          <w:spacing w:val="-6"/>
        </w:rPr>
        <w:t>w</w:t>
      </w:r>
      <w:r w:rsidR="00676CF2" w:rsidRPr="00F37683">
        <w:rPr>
          <w:rFonts w:asciiTheme="minorHAnsi" w:hAnsiTheme="minorHAnsi" w:cs="Arial"/>
          <w:spacing w:val="-1"/>
        </w:rPr>
        <w:t>i</w:t>
      </w:r>
      <w:r w:rsidR="00676CF2" w:rsidRPr="00F37683">
        <w:rPr>
          <w:rFonts w:asciiTheme="minorHAnsi" w:hAnsiTheme="minorHAnsi" w:cs="Arial"/>
          <w:spacing w:val="1"/>
        </w:rPr>
        <w:t>t</w:t>
      </w:r>
      <w:r w:rsidR="00676CF2" w:rsidRPr="00F37683">
        <w:rPr>
          <w:rFonts w:asciiTheme="minorHAnsi" w:hAnsiTheme="minorHAnsi" w:cs="Arial"/>
        </w:rPr>
        <w:t>h</w:t>
      </w:r>
      <w:r w:rsidR="00676CF2" w:rsidRPr="00F37683">
        <w:rPr>
          <w:rFonts w:asciiTheme="minorHAnsi" w:hAnsiTheme="minorHAnsi" w:cs="Arial"/>
          <w:spacing w:val="38"/>
        </w:rPr>
        <w:t xml:space="preserve"> </w:t>
      </w:r>
      <w:r w:rsidR="00676CF2" w:rsidRPr="00F37683">
        <w:rPr>
          <w:rFonts w:asciiTheme="minorHAnsi" w:hAnsiTheme="minorHAnsi" w:cs="Arial"/>
          <w:spacing w:val="1"/>
        </w:rPr>
        <w:t>t</w:t>
      </w:r>
      <w:r w:rsidR="00676CF2" w:rsidRPr="00F37683">
        <w:rPr>
          <w:rFonts w:asciiTheme="minorHAnsi" w:hAnsiTheme="minorHAnsi" w:cs="Arial"/>
          <w:spacing w:val="-1"/>
        </w:rPr>
        <w:t>h</w:t>
      </w:r>
      <w:r w:rsidR="00676CF2" w:rsidRPr="00F37683">
        <w:rPr>
          <w:rFonts w:asciiTheme="minorHAnsi" w:hAnsiTheme="minorHAnsi" w:cs="Arial"/>
        </w:rPr>
        <w:t>e</w:t>
      </w:r>
      <w:r w:rsidR="00676CF2" w:rsidRPr="00F37683">
        <w:rPr>
          <w:rFonts w:asciiTheme="minorHAnsi" w:hAnsiTheme="minorHAnsi" w:cs="Arial"/>
          <w:spacing w:val="38"/>
        </w:rPr>
        <w:t xml:space="preserve"> </w:t>
      </w:r>
      <w:r w:rsidR="00676CF2" w:rsidRPr="00F37683">
        <w:rPr>
          <w:rFonts w:asciiTheme="minorHAnsi" w:hAnsiTheme="minorHAnsi" w:cs="Arial"/>
          <w:spacing w:val="-1"/>
        </w:rPr>
        <w:t>l</w:t>
      </w:r>
      <w:r w:rsidR="00676CF2" w:rsidRPr="00F37683">
        <w:rPr>
          <w:rFonts w:asciiTheme="minorHAnsi" w:hAnsiTheme="minorHAnsi" w:cs="Arial"/>
          <w:spacing w:val="2"/>
        </w:rPr>
        <w:t>o</w:t>
      </w:r>
      <w:r w:rsidR="00676CF2" w:rsidRPr="00F37683">
        <w:rPr>
          <w:rFonts w:asciiTheme="minorHAnsi" w:hAnsiTheme="minorHAnsi" w:cs="Arial"/>
          <w:spacing w:val="-3"/>
        </w:rPr>
        <w:t>w</w:t>
      </w:r>
      <w:r w:rsidR="00676CF2" w:rsidRPr="00F37683">
        <w:rPr>
          <w:rFonts w:asciiTheme="minorHAnsi" w:hAnsiTheme="minorHAnsi" w:cs="Arial"/>
          <w:spacing w:val="-1"/>
        </w:rPr>
        <w:t>e</w:t>
      </w:r>
      <w:r w:rsidR="00676CF2" w:rsidRPr="00F37683">
        <w:rPr>
          <w:rFonts w:asciiTheme="minorHAnsi" w:hAnsiTheme="minorHAnsi" w:cs="Arial"/>
        </w:rPr>
        <w:t>st</w:t>
      </w:r>
      <w:r w:rsidR="00676CF2" w:rsidRPr="00F37683">
        <w:rPr>
          <w:rFonts w:asciiTheme="minorHAnsi" w:hAnsiTheme="minorHAnsi" w:cs="Arial"/>
          <w:spacing w:val="43"/>
        </w:rPr>
        <w:t xml:space="preserve"> </w:t>
      </w:r>
      <w:r w:rsidR="00676CF2" w:rsidRPr="00F37683">
        <w:rPr>
          <w:rFonts w:asciiTheme="minorHAnsi" w:hAnsiTheme="minorHAnsi" w:cs="Arial"/>
        </w:rPr>
        <w:t>c</w:t>
      </w:r>
      <w:r w:rsidR="00676CF2" w:rsidRPr="00F37683">
        <w:rPr>
          <w:rFonts w:asciiTheme="minorHAnsi" w:hAnsiTheme="minorHAnsi" w:cs="Arial"/>
          <w:spacing w:val="-1"/>
        </w:rPr>
        <w:t>o</w:t>
      </w:r>
      <w:r w:rsidR="00676CF2" w:rsidRPr="00F37683">
        <w:rPr>
          <w:rFonts w:asciiTheme="minorHAnsi" w:hAnsiTheme="minorHAnsi" w:cs="Arial"/>
        </w:rPr>
        <w:t>st</w:t>
      </w:r>
      <w:r w:rsidR="00676CF2" w:rsidRPr="00F37683">
        <w:rPr>
          <w:rFonts w:asciiTheme="minorHAnsi" w:hAnsiTheme="minorHAnsi" w:cs="Arial"/>
          <w:spacing w:val="40"/>
        </w:rPr>
        <w:t xml:space="preserve"> </w:t>
      </w:r>
      <w:r w:rsidR="00676CF2" w:rsidRPr="00F37683">
        <w:rPr>
          <w:rFonts w:asciiTheme="minorHAnsi" w:hAnsiTheme="minorHAnsi" w:cs="Arial"/>
          <w:spacing w:val="-1"/>
        </w:rPr>
        <w:t>pe</w:t>
      </w:r>
      <w:r w:rsidR="00676CF2" w:rsidRPr="00F37683">
        <w:rPr>
          <w:rFonts w:asciiTheme="minorHAnsi" w:hAnsiTheme="minorHAnsi" w:cs="Arial"/>
        </w:rPr>
        <w:t>r</w:t>
      </w:r>
      <w:r w:rsidR="00676CF2" w:rsidRPr="00F37683">
        <w:rPr>
          <w:rFonts w:asciiTheme="minorHAnsi" w:hAnsiTheme="minorHAnsi" w:cs="Arial"/>
          <w:spacing w:val="39"/>
        </w:rPr>
        <w:t xml:space="preserve"> </w:t>
      </w:r>
      <w:r w:rsidR="00676CF2" w:rsidRPr="00F37683">
        <w:rPr>
          <w:rFonts w:asciiTheme="minorHAnsi" w:hAnsiTheme="minorHAnsi" w:cs="Arial"/>
          <w:spacing w:val="-1"/>
        </w:rPr>
        <w:t>quali</w:t>
      </w:r>
      <w:r w:rsidR="00676CF2" w:rsidRPr="00F37683">
        <w:rPr>
          <w:rFonts w:asciiTheme="minorHAnsi" w:hAnsiTheme="minorHAnsi" w:cs="Arial"/>
          <w:spacing w:val="1"/>
        </w:rPr>
        <w:t>t</w:t>
      </w:r>
      <w:r w:rsidR="00676CF2" w:rsidRPr="00F37683">
        <w:rPr>
          <w:rFonts w:asciiTheme="minorHAnsi" w:hAnsiTheme="minorHAnsi" w:cs="Arial"/>
          <w:spacing w:val="-1"/>
        </w:rPr>
        <w:t>a</w:t>
      </w:r>
      <w:r w:rsidR="00676CF2" w:rsidRPr="00F37683">
        <w:rPr>
          <w:rFonts w:asciiTheme="minorHAnsi" w:hAnsiTheme="minorHAnsi" w:cs="Arial"/>
          <w:spacing w:val="1"/>
        </w:rPr>
        <w:t>t</w:t>
      </w:r>
      <w:r w:rsidR="00676CF2" w:rsidRPr="00F37683">
        <w:rPr>
          <w:rFonts w:asciiTheme="minorHAnsi" w:hAnsiTheme="minorHAnsi" w:cs="Arial"/>
          <w:spacing w:val="-1"/>
        </w:rPr>
        <w:t>i</w:t>
      </w:r>
      <w:r w:rsidR="00676CF2" w:rsidRPr="00F37683">
        <w:rPr>
          <w:rFonts w:asciiTheme="minorHAnsi" w:hAnsiTheme="minorHAnsi" w:cs="Arial"/>
          <w:spacing w:val="-2"/>
        </w:rPr>
        <w:t>v</w:t>
      </w:r>
      <w:r w:rsidR="00676CF2" w:rsidRPr="00F37683">
        <w:rPr>
          <w:rFonts w:asciiTheme="minorHAnsi" w:hAnsiTheme="minorHAnsi" w:cs="Arial"/>
        </w:rPr>
        <w:t>e</w:t>
      </w:r>
      <w:r w:rsidR="00676CF2" w:rsidRPr="00F37683">
        <w:rPr>
          <w:rFonts w:asciiTheme="minorHAnsi" w:hAnsiTheme="minorHAnsi" w:cs="Arial"/>
          <w:spacing w:val="38"/>
        </w:rPr>
        <w:t xml:space="preserve"> </w:t>
      </w:r>
      <w:r w:rsidR="00676CF2" w:rsidRPr="00F37683">
        <w:rPr>
          <w:rFonts w:asciiTheme="minorHAnsi" w:hAnsiTheme="minorHAnsi" w:cs="Arial"/>
          <w:spacing w:val="1"/>
        </w:rPr>
        <w:t>po</w:t>
      </w:r>
      <w:r w:rsidR="00676CF2" w:rsidRPr="00F37683">
        <w:rPr>
          <w:rFonts w:asciiTheme="minorHAnsi" w:hAnsiTheme="minorHAnsi" w:cs="Arial"/>
          <w:spacing w:val="-1"/>
        </w:rPr>
        <w:t>in</w:t>
      </w:r>
      <w:r w:rsidR="00676CF2" w:rsidRPr="00F37683">
        <w:rPr>
          <w:rFonts w:asciiTheme="minorHAnsi" w:hAnsiTheme="minorHAnsi" w:cs="Arial"/>
          <w:spacing w:val="1"/>
        </w:rPr>
        <w:t>t</w:t>
      </w:r>
      <w:r w:rsidR="00676CF2" w:rsidRPr="00F37683">
        <w:rPr>
          <w:rFonts w:asciiTheme="minorHAnsi" w:hAnsiTheme="minorHAnsi" w:cs="Arial"/>
        </w:rPr>
        <w:t>.</w:t>
      </w:r>
      <w:r w:rsidR="00676CF2" w:rsidRPr="00F37683">
        <w:rPr>
          <w:rFonts w:asciiTheme="minorHAnsi" w:hAnsiTheme="minorHAnsi" w:cs="Arial"/>
          <w:spacing w:val="40"/>
        </w:rPr>
        <w:t xml:space="preserve"> </w:t>
      </w:r>
      <w:r w:rsidR="00676CF2" w:rsidRPr="00F37683">
        <w:rPr>
          <w:rFonts w:asciiTheme="minorHAnsi" w:hAnsiTheme="minorHAnsi" w:cs="Arial"/>
          <w:spacing w:val="-2"/>
        </w:rPr>
        <w:t>I</w:t>
      </w:r>
      <w:r w:rsidR="00676CF2" w:rsidRPr="00F37683">
        <w:rPr>
          <w:rFonts w:asciiTheme="minorHAnsi" w:hAnsiTheme="minorHAnsi" w:cs="Arial"/>
        </w:rPr>
        <w:t>f</w:t>
      </w:r>
      <w:r w:rsidR="00676CF2" w:rsidRPr="00F37683">
        <w:rPr>
          <w:rFonts w:asciiTheme="minorHAnsi" w:hAnsiTheme="minorHAnsi" w:cs="Arial"/>
          <w:spacing w:val="40"/>
        </w:rPr>
        <w:t xml:space="preserve"> </w:t>
      </w:r>
      <w:r w:rsidR="00676CF2" w:rsidRPr="00F37683">
        <w:rPr>
          <w:rFonts w:asciiTheme="minorHAnsi" w:hAnsiTheme="minorHAnsi" w:cs="Arial"/>
        </w:rPr>
        <w:t>a</w:t>
      </w:r>
      <w:r w:rsidR="00676CF2" w:rsidRPr="00F37683">
        <w:rPr>
          <w:rFonts w:asciiTheme="minorHAnsi" w:hAnsiTheme="minorHAnsi" w:cs="Arial"/>
          <w:spacing w:val="38"/>
        </w:rPr>
        <w:t xml:space="preserve"> </w:t>
      </w:r>
      <w:r w:rsidR="00676CF2" w:rsidRPr="00F37683">
        <w:rPr>
          <w:rFonts w:asciiTheme="minorHAnsi" w:hAnsiTheme="minorHAnsi" w:cs="Arial"/>
          <w:spacing w:val="-1"/>
        </w:rPr>
        <w:t>be</w:t>
      </w:r>
      <w:r w:rsidR="00676CF2" w:rsidRPr="00F37683">
        <w:rPr>
          <w:rFonts w:asciiTheme="minorHAnsi" w:hAnsiTheme="minorHAnsi" w:cs="Arial"/>
          <w:spacing w:val="-2"/>
        </w:rPr>
        <w:t>s</w:t>
      </w:r>
      <w:r w:rsidR="00676CF2" w:rsidRPr="00F37683">
        <w:rPr>
          <w:rFonts w:asciiTheme="minorHAnsi" w:hAnsiTheme="minorHAnsi" w:cs="Arial"/>
        </w:rPr>
        <w:t xml:space="preserve">t </w:t>
      </w:r>
      <w:r w:rsidR="00676CF2" w:rsidRPr="00F37683">
        <w:rPr>
          <w:rFonts w:asciiTheme="minorHAnsi" w:hAnsiTheme="minorHAnsi" w:cs="Arial"/>
          <w:spacing w:val="-2"/>
        </w:rPr>
        <w:t>v</w:t>
      </w:r>
      <w:r w:rsidR="00676CF2" w:rsidRPr="00F37683">
        <w:rPr>
          <w:rFonts w:asciiTheme="minorHAnsi" w:hAnsiTheme="minorHAnsi" w:cs="Arial"/>
          <w:spacing w:val="1"/>
        </w:rPr>
        <w:t>a</w:t>
      </w:r>
      <w:r w:rsidR="00676CF2" w:rsidRPr="00F37683">
        <w:rPr>
          <w:rFonts w:asciiTheme="minorHAnsi" w:hAnsiTheme="minorHAnsi" w:cs="Arial"/>
          <w:spacing w:val="-1"/>
        </w:rPr>
        <w:t>lu</w:t>
      </w:r>
      <w:r w:rsidR="00676CF2" w:rsidRPr="00F37683">
        <w:rPr>
          <w:rFonts w:asciiTheme="minorHAnsi" w:hAnsiTheme="minorHAnsi" w:cs="Arial"/>
        </w:rPr>
        <w:t xml:space="preserve">e  </w:t>
      </w:r>
      <w:r w:rsidR="00676CF2" w:rsidRPr="00F37683">
        <w:rPr>
          <w:rFonts w:asciiTheme="minorHAnsi" w:hAnsiTheme="minorHAnsi" w:cs="Arial"/>
          <w:spacing w:val="-22"/>
        </w:rPr>
        <w:t xml:space="preserve"> </w:t>
      </w:r>
      <w:r w:rsidR="005B0C52" w:rsidRPr="00F37683">
        <w:rPr>
          <w:rFonts w:asciiTheme="minorHAnsi" w:hAnsiTheme="minorHAnsi" w:cs="Arial"/>
          <w:spacing w:val="1"/>
        </w:rPr>
        <w:t>a</w:t>
      </w:r>
      <w:r w:rsidR="005B0C52" w:rsidRPr="00F37683">
        <w:rPr>
          <w:rFonts w:asciiTheme="minorHAnsi" w:hAnsiTheme="minorHAnsi" w:cs="Arial"/>
          <w:spacing w:val="-1"/>
        </w:rPr>
        <w:t>pp</w:t>
      </w:r>
      <w:r w:rsidR="005B0C52" w:rsidRPr="00F37683">
        <w:rPr>
          <w:rFonts w:asciiTheme="minorHAnsi" w:hAnsiTheme="minorHAnsi" w:cs="Arial"/>
        </w:rPr>
        <w:t>r</w:t>
      </w:r>
      <w:r w:rsidR="005B0C52" w:rsidRPr="00F37683">
        <w:rPr>
          <w:rFonts w:asciiTheme="minorHAnsi" w:hAnsiTheme="minorHAnsi" w:cs="Arial"/>
          <w:spacing w:val="1"/>
        </w:rPr>
        <w:t>o</w:t>
      </w:r>
      <w:r w:rsidR="005B0C52" w:rsidRPr="00F37683">
        <w:rPr>
          <w:rFonts w:asciiTheme="minorHAnsi" w:hAnsiTheme="minorHAnsi" w:cs="Arial"/>
          <w:spacing w:val="-1"/>
        </w:rPr>
        <w:t>a</w:t>
      </w:r>
      <w:r w:rsidR="005B0C52" w:rsidRPr="00F37683">
        <w:rPr>
          <w:rFonts w:asciiTheme="minorHAnsi" w:hAnsiTheme="minorHAnsi" w:cs="Arial"/>
        </w:rPr>
        <w:t xml:space="preserve">ch </w:t>
      </w:r>
      <w:r w:rsidR="005B0C52" w:rsidRPr="00F37683">
        <w:rPr>
          <w:rFonts w:asciiTheme="minorHAnsi" w:hAnsiTheme="minorHAnsi" w:cs="Arial"/>
          <w:spacing w:val="42"/>
        </w:rPr>
        <w:t>is</w:t>
      </w:r>
      <w:r w:rsidR="005B0C52">
        <w:rPr>
          <w:rFonts w:asciiTheme="minorHAnsi" w:hAnsiTheme="minorHAnsi" w:cs="Arial"/>
          <w:spacing w:val="42"/>
        </w:rPr>
        <w:t xml:space="preserve"> </w:t>
      </w:r>
      <w:r w:rsidR="00676CF2" w:rsidRPr="00F37683">
        <w:rPr>
          <w:rFonts w:asciiTheme="minorHAnsi" w:hAnsiTheme="minorHAnsi" w:cs="Arial"/>
          <w:spacing w:val="-1"/>
        </w:rPr>
        <w:t>u</w:t>
      </w:r>
      <w:r w:rsidR="00676CF2" w:rsidRPr="00F37683">
        <w:rPr>
          <w:rFonts w:asciiTheme="minorHAnsi" w:hAnsiTheme="minorHAnsi" w:cs="Arial"/>
          <w:spacing w:val="1"/>
        </w:rPr>
        <w:t>t</w:t>
      </w:r>
      <w:r w:rsidR="00676CF2" w:rsidRPr="00F37683">
        <w:rPr>
          <w:rFonts w:asciiTheme="minorHAnsi" w:hAnsiTheme="minorHAnsi" w:cs="Arial"/>
          <w:spacing w:val="-1"/>
        </w:rPr>
        <w:t>il</w:t>
      </w:r>
      <w:r w:rsidR="00676CF2" w:rsidRPr="00F37683">
        <w:rPr>
          <w:rFonts w:asciiTheme="minorHAnsi" w:hAnsiTheme="minorHAnsi" w:cs="Arial"/>
          <w:spacing w:val="2"/>
        </w:rPr>
        <w:t>i</w:t>
      </w:r>
      <w:r w:rsidR="00676CF2" w:rsidRPr="00F37683">
        <w:rPr>
          <w:rFonts w:asciiTheme="minorHAnsi" w:hAnsiTheme="minorHAnsi" w:cs="Arial"/>
          <w:spacing w:val="-2"/>
        </w:rPr>
        <w:t>z</w:t>
      </w:r>
      <w:r w:rsidR="00676CF2" w:rsidRPr="00F37683">
        <w:rPr>
          <w:rFonts w:asciiTheme="minorHAnsi" w:hAnsiTheme="minorHAnsi" w:cs="Arial"/>
          <w:spacing w:val="-1"/>
        </w:rPr>
        <w:t>ed</w:t>
      </w:r>
      <w:r w:rsidR="00676CF2" w:rsidRPr="00F37683">
        <w:rPr>
          <w:rFonts w:asciiTheme="minorHAnsi" w:hAnsiTheme="minorHAnsi" w:cs="Arial"/>
        </w:rPr>
        <w:t xml:space="preserve">, </w:t>
      </w:r>
      <w:r w:rsidR="00676CF2" w:rsidRPr="00F37683">
        <w:rPr>
          <w:rFonts w:asciiTheme="minorHAnsi" w:hAnsiTheme="minorHAnsi" w:cs="Arial"/>
          <w:spacing w:val="1"/>
        </w:rPr>
        <w:t>t</w:t>
      </w:r>
      <w:r w:rsidR="00676CF2" w:rsidRPr="00F37683">
        <w:rPr>
          <w:rFonts w:asciiTheme="minorHAnsi" w:hAnsiTheme="minorHAnsi" w:cs="Arial"/>
          <w:spacing w:val="-1"/>
        </w:rPr>
        <w:t>ha</w:t>
      </w:r>
      <w:r w:rsidR="00676CF2" w:rsidRPr="00F37683">
        <w:rPr>
          <w:rFonts w:asciiTheme="minorHAnsi" w:hAnsiTheme="minorHAnsi" w:cs="Arial"/>
        </w:rPr>
        <w:t xml:space="preserve">t </w:t>
      </w:r>
      <w:r w:rsidR="00676CF2" w:rsidRPr="00F37683">
        <w:rPr>
          <w:rFonts w:asciiTheme="minorHAnsi" w:hAnsiTheme="minorHAnsi" w:cs="Arial"/>
          <w:spacing w:val="-1"/>
        </w:rPr>
        <w:t>a</w:t>
      </w:r>
      <w:r w:rsidR="00676CF2" w:rsidRPr="00F37683">
        <w:rPr>
          <w:rFonts w:asciiTheme="minorHAnsi" w:hAnsiTheme="minorHAnsi" w:cs="Arial"/>
          <w:spacing w:val="1"/>
        </w:rPr>
        <w:t>p</w:t>
      </w:r>
      <w:r w:rsidR="00676CF2" w:rsidRPr="00F37683">
        <w:rPr>
          <w:rFonts w:asciiTheme="minorHAnsi" w:hAnsiTheme="minorHAnsi" w:cs="Arial"/>
          <w:spacing w:val="-1"/>
        </w:rPr>
        <w:t>p</w:t>
      </w:r>
      <w:r w:rsidR="00676CF2" w:rsidRPr="00F37683">
        <w:rPr>
          <w:rFonts w:asciiTheme="minorHAnsi" w:hAnsiTheme="minorHAnsi" w:cs="Arial"/>
        </w:rPr>
        <w:t>r</w:t>
      </w:r>
      <w:r w:rsidR="00676CF2" w:rsidRPr="00F37683">
        <w:rPr>
          <w:rFonts w:asciiTheme="minorHAnsi" w:hAnsiTheme="minorHAnsi" w:cs="Arial"/>
          <w:spacing w:val="-1"/>
        </w:rPr>
        <w:t>oa</w:t>
      </w:r>
      <w:r w:rsidR="00676CF2" w:rsidRPr="00F37683">
        <w:rPr>
          <w:rFonts w:asciiTheme="minorHAnsi" w:hAnsiTheme="minorHAnsi" w:cs="Arial"/>
        </w:rPr>
        <w:t>ch s</w:t>
      </w:r>
      <w:r w:rsidR="00676CF2" w:rsidRPr="00F37683">
        <w:rPr>
          <w:rFonts w:asciiTheme="minorHAnsi" w:hAnsiTheme="minorHAnsi" w:cs="Arial"/>
          <w:spacing w:val="-1"/>
        </w:rPr>
        <w:t>hal</w:t>
      </w:r>
      <w:r w:rsidR="00676CF2" w:rsidRPr="00F37683">
        <w:rPr>
          <w:rFonts w:asciiTheme="minorHAnsi" w:hAnsiTheme="minorHAnsi" w:cs="Arial"/>
        </w:rPr>
        <w:t xml:space="preserve">l </w:t>
      </w:r>
      <w:r w:rsidR="00676CF2" w:rsidRPr="00F37683">
        <w:rPr>
          <w:rFonts w:asciiTheme="minorHAnsi" w:hAnsiTheme="minorHAnsi" w:cs="Arial"/>
          <w:spacing w:val="1"/>
        </w:rPr>
        <w:t>b</w:t>
      </w:r>
      <w:r w:rsidR="00676CF2" w:rsidRPr="00F37683">
        <w:rPr>
          <w:rFonts w:asciiTheme="minorHAnsi" w:hAnsiTheme="minorHAnsi" w:cs="Arial"/>
        </w:rPr>
        <w:t>e s</w:t>
      </w:r>
      <w:r w:rsidR="00676CF2" w:rsidRPr="00F37683">
        <w:rPr>
          <w:rFonts w:asciiTheme="minorHAnsi" w:hAnsiTheme="minorHAnsi" w:cs="Arial"/>
          <w:spacing w:val="-1"/>
        </w:rPr>
        <w:t>pe</w:t>
      </w:r>
      <w:r w:rsidR="00676CF2" w:rsidRPr="00F37683">
        <w:rPr>
          <w:rFonts w:asciiTheme="minorHAnsi" w:hAnsiTheme="minorHAnsi" w:cs="Arial"/>
          <w:spacing w:val="2"/>
        </w:rPr>
        <w:t>c</w:t>
      </w:r>
      <w:r w:rsidR="00676CF2" w:rsidRPr="00F37683">
        <w:rPr>
          <w:rFonts w:asciiTheme="minorHAnsi" w:hAnsiTheme="minorHAnsi" w:cs="Arial"/>
          <w:spacing w:val="-1"/>
        </w:rPr>
        <w:t>i</w:t>
      </w:r>
      <w:r w:rsidR="00676CF2" w:rsidRPr="00F37683">
        <w:rPr>
          <w:rFonts w:asciiTheme="minorHAnsi" w:hAnsiTheme="minorHAnsi" w:cs="Arial"/>
          <w:spacing w:val="3"/>
        </w:rPr>
        <w:t>f</w:t>
      </w:r>
      <w:r w:rsidR="00676CF2" w:rsidRPr="00F37683">
        <w:rPr>
          <w:rFonts w:asciiTheme="minorHAnsi" w:hAnsiTheme="minorHAnsi" w:cs="Arial"/>
          <w:spacing w:val="-1"/>
        </w:rPr>
        <w:t>i</w:t>
      </w:r>
      <w:r w:rsidR="00676CF2" w:rsidRPr="00F37683">
        <w:rPr>
          <w:rFonts w:asciiTheme="minorHAnsi" w:hAnsiTheme="minorHAnsi" w:cs="Arial"/>
        </w:rPr>
        <w:t>c</w:t>
      </w:r>
      <w:r w:rsidR="00676CF2" w:rsidRPr="00F37683">
        <w:rPr>
          <w:rFonts w:asciiTheme="minorHAnsi" w:hAnsiTheme="minorHAnsi" w:cs="Arial"/>
          <w:spacing w:val="-1"/>
        </w:rPr>
        <w:t>all</w:t>
      </w:r>
      <w:r w:rsidR="00676CF2" w:rsidRPr="00F37683">
        <w:rPr>
          <w:rFonts w:asciiTheme="minorHAnsi" w:hAnsiTheme="minorHAnsi" w:cs="Arial"/>
        </w:rPr>
        <w:t>y s</w:t>
      </w:r>
      <w:r w:rsidR="00676CF2" w:rsidRPr="00F37683">
        <w:rPr>
          <w:rFonts w:asciiTheme="minorHAnsi" w:hAnsiTheme="minorHAnsi" w:cs="Arial"/>
          <w:spacing w:val="1"/>
        </w:rPr>
        <w:t>t</w:t>
      </w:r>
      <w:r w:rsidR="00676CF2" w:rsidRPr="00F37683">
        <w:rPr>
          <w:rFonts w:asciiTheme="minorHAnsi" w:hAnsiTheme="minorHAnsi" w:cs="Arial"/>
          <w:spacing w:val="-1"/>
        </w:rPr>
        <w:t>a</w:t>
      </w:r>
      <w:r w:rsidR="00676CF2" w:rsidRPr="00F37683">
        <w:rPr>
          <w:rFonts w:asciiTheme="minorHAnsi" w:hAnsiTheme="minorHAnsi" w:cs="Arial"/>
          <w:spacing w:val="1"/>
        </w:rPr>
        <w:t>t</w:t>
      </w:r>
      <w:r w:rsidR="00676CF2" w:rsidRPr="00F37683">
        <w:rPr>
          <w:rFonts w:asciiTheme="minorHAnsi" w:hAnsiTheme="minorHAnsi" w:cs="Arial"/>
          <w:spacing w:val="-1"/>
        </w:rPr>
        <w:t>e</w:t>
      </w:r>
      <w:r w:rsidR="00676CF2" w:rsidRPr="00F37683">
        <w:rPr>
          <w:rFonts w:asciiTheme="minorHAnsi" w:hAnsiTheme="minorHAnsi" w:cs="Arial"/>
        </w:rPr>
        <w:t>d</w:t>
      </w:r>
      <w:r w:rsidR="00676CF2" w:rsidRPr="00F37683">
        <w:rPr>
          <w:rFonts w:asciiTheme="minorHAnsi" w:hAnsiTheme="minorHAnsi" w:cs="Arial"/>
          <w:spacing w:val="42"/>
        </w:rPr>
        <w:t xml:space="preserve"> </w:t>
      </w:r>
      <w:r w:rsidR="00676CF2" w:rsidRPr="00F37683">
        <w:rPr>
          <w:rFonts w:asciiTheme="minorHAnsi" w:hAnsiTheme="minorHAnsi" w:cs="Arial"/>
          <w:spacing w:val="-1"/>
        </w:rPr>
        <w:t>i</w:t>
      </w:r>
      <w:r w:rsidR="00676CF2" w:rsidRPr="00F37683">
        <w:rPr>
          <w:rFonts w:asciiTheme="minorHAnsi" w:hAnsiTheme="minorHAnsi" w:cs="Arial"/>
        </w:rPr>
        <w:t xml:space="preserve">n </w:t>
      </w:r>
      <w:r w:rsidR="00676CF2" w:rsidRPr="00F37683">
        <w:rPr>
          <w:rFonts w:asciiTheme="minorHAnsi" w:hAnsiTheme="minorHAnsi" w:cs="Arial"/>
          <w:spacing w:val="1"/>
        </w:rPr>
        <w:t>th</w:t>
      </w:r>
      <w:r w:rsidR="00676CF2" w:rsidRPr="00F37683">
        <w:rPr>
          <w:rFonts w:asciiTheme="minorHAnsi" w:hAnsiTheme="minorHAnsi" w:cs="Arial"/>
        </w:rPr>
        <w:t>e s</w:t>
      </w:r>
      <w:r w:rsidR="00676CF2" w:rsidRPr="00F37683">
        <w:rPr>
          <w:rFonts w:asciiTheme="minorHAnsi" w:hAnsiTheme="minorHAnsi" w:cs="Arial"/>
          <w:spacing w:val="-1"/>
        </w:rPr>
        <w:t>oli</w:t>
      </w:r>
      <w:r w:rsidR="00676CF2" w:rsidRPr="00F37683">
        <w:rPr>
          <w:rFonts w:asciiTheme="minorHAnsi" w:hAnsiTheme="minorHAnsi" w:cs="Arial"/>
        </w:rPr>
        <w:t>c</w:t>
      </w:r>
      <w:r w:rsidR="00676CF2" w:rsidRPr="00F37683">
        <w:rPr>
          <w:rFonts w:asciiTheme="minorHAnsi" w:hAnsiTheme="minorHAnsi" w:cs="Arial"/>
          <w:spacing w:val="-1"/>
        </w:rPr>
        <w:t>i</w:t>
      </w:r>
      <w:r w:rsidR="00676CF2" w:rsidRPr="00F37683">
        <w:rPr>
          <w:rFonts w:asciiTheme="minorHAnsi" w:hAnsiTheme="minorHAnsi" w:cs="Arial"/>
          <w:spacing w:val="1"/>
        </w:rPr>
        <w:t>t</w:t>
      </w:r>
      <w:r w:rsidR="00676CF2" w:rsidRPr="00F37683">
        <w:rPr>
          <w:rFonts w:asciiTheme="minorHAnsi" w:hAnsiTheme="minorHAnsi" w:cs="Arial"/>
          <w:spacing w:val="-1"/>
        </w:rPr>
        <w:t>a</w:t>
      </w:r>
      <w:r w:rsidR="00676CF2" w:rsidRPr="00F37683">
        <w:rPr>
          <w:rFonts w:asciiTheme="minorHAnsi" w:hAnsiTheme="minorHAnsi" w:cs="Arial"/>
          <w:spacing w:val="1"/>
        </w:rPr>
        <w:t>t</w:t>
      </w:r>
      <w:r w:rsidR="00676CF2" w:rsidRPr="00F37683">
        <w:rPr>
          <w:rFonts w:asciiTheme="minorHAnsi" w:hAnsiTheme="minorHAnsi" w:cs="Arial"/>
          <w:spacing w:val="-1"/>
        </w:rPr>
        <w:t>ion.</w:t>
      </w:r>
    </w:p>
    <w:p w14:paraId="38495D71" w14:textId="77777777" w:rsidR="00D76A94" w:rsidRPr="00F37683" w:rsidRDefault="00D76A94" w:rsidP="00F37683">
      <w:pPr>
        <w:pStyle w:val="ListParagraph"/>
        <w:tabs>
          <w:tab w:val="right" w:pos="3960"/>
          <w:tab w:val="left" w:pos="4140"/>
        </w:tabs>
        <w:spacing w:line="240" w:lineRule="auto"/>
        <w:ind w:left="450"/>
        <w:jc w:val="both"/>
        <w:rPr>
          <w:rFonts w:asciiTheme="minorHAnsi" w:hAnsiTheme="minorHAnsi"/>
        </w:rPr>
      </w:pPr>
    </w:p>
    <w:p w14:paraId="71927B7C" w14:textId="77777777" w:rsidR="00676CF2" w:rsidRDefault="00864028" w:rsidP="00F37683">
      <w:pPr>
        <w:pStyle w:val="ListParagraph"/>
        <w:tabs>
          <w:tab w:val="right" w:pos="3960"/>
          <w:tab w:val="left" w:pos="4140"/>
        </w:tabs>
        <w:spacing w:line="240" w:lineRule="auto"/>
        <w:ind w:left="450"/>
        <w:jc w:val="both"/>
        <w:rPr>
          <w:rFonts w:asciiTheme="minorHAnsi" w:hAnsiTheme="minorHAnsi"/>
        </w:rPr>
      </w:pPr>
      <w:r w:rsidRPr="00F37683">
        <w:rPr>
          <w:rFonts w:asciiTheme="minorHAnsi" w:hAnsiTheme="minorHAnsi"/>
          <w:b/>
        </w:rPr>
        <w:t>“</w:t>
      </w:r>
      <w:r w:rsidR="00676CF2" w:rsidRPr="00F37683">
        <w:rPr>
          <w:rFonts w:asciiTheme="minorHAnsi" w:hAnsiTheme="minorHAnsi"/>
          <w:b/>
        </w:rPr>
        <w:t>Cardinal Change</w:t>
      </w:r>
      <w:r w:rsidRPr="00F37683">
        <w:rPr>
          <w:rFonts w:asciiTheme="minorHAnsi" w:hAnsiTheme="minorHAnsi"/>
          <w:b/>
        </w:rPr>
        <w:t>”</w:t>
      </w:r>
      <w:r w:rsidR="00676CF2" w:rsidRPr="00F37683">
        <w:rPr>
          <w:rFonts w:asciiTheme="minorHAnsi" w:hAnsiTheme="minorHAnsi"/>
        </w:rPr>
        <w:t xml:space="preserve"> means a major deviation from the original purpose of the work </w:t>
      </w:r>
      <w:r w:rsidR="00B53AE0" w:rsidRPr="00F37683">
        <w:rPr>
          <w:rFonts w:asciiTheme="minorHAnsi" w:hAnsiTheme="minorHAnsi"/>
        </w:rPr>
        <w:t>or the</w:t>
      </w:r>
      <w:r w:rsidR="00676CF2" w:rsidRPr="00F37683">
        <w:rPr>
          <w:rFonts w:asciiTheme="minorHAnsi" w:hAnsiTheme="minorHAnsi"/>
        </w:rPr>
        <w:t xml:space="preserve"> intended method of achievement, or a revision of contract work so </w:t>
      </w:r>
      <w:r w:rsidR="00B53AE0" w:rsidRPr="00F37683">
        <w:rPr>
          <w:rFonts w:asciiTheme="minorHAnsi" w:hAnsiTheme="minorHAnsi"/>
        </w:rPr>
        <w:t>extensive, significant</w:t>
      </w:r>
      <w:r w:rsidR="00676CF2" w:rsidRPr="00F37683">
        <w:rPr>
          <w:rFonts w:asciiTheme="minorHAnsi" w:hAnsiTheme="minorHAnsi"/>
        </w:rPr>
        <w:t xml:space="preserve">, or cumulative that, in effect, the contractor is required to perform </w:t>
      </w:r>
      <w:r w:rsidR="00B53AE0" w:rsidRPr="00F37683">
        <w:rPr>
          <w:rFonts w:asciiTheme="minorHAnsi" w:hAnsiTheme="minorHAnsi"/>
        </w:rPr>
        <w:t>very different</w:t>
      </w:r>
      <w:r w:rsidR="00676CF2" w:rsidRPr="00F37683">
        <w:rPr>
          <w:rFonts w:asciiTheme="minorHAnsi" w:hAnsiTheme="minorHAnsi"/>
        </w:rPr>
        <w:t xml:space="preserve"> work from that described in the original contract. (FTA Circular 4220.1F, Ch.I.</w:t>
      </w:r>
      <w:proofErr w:type="gramStart"/>
      <w:r w:rsidR="00676CF2" w:rsidRPr="00F37683">
        <w:rPr>
          <w:rFonts w:asciiTheme="minorHAnsi" w:hAnsiTheme="minorHAnsi"/>
        </w:rPr>
        <w:t>5.c.</w:t>
      </w:r>
      <w:proofErr w:type="gramEnd"/>
      <w:r w:rsidR="00676CF2" w:rsidRPr="00F37683">
        <w:rPr>
          <w:rFonts w:asciiTheme="minorHAnsi" w:hAnsiTheme="minorHAnsi"/>
        </w:rPr>
        <w:t>)</w:t>
      </w:r>
    </w:p>
    <w:p w14:paraId="1B98302C" w14:textId="77777777" w:rsidR="008A522D" w:rsidRDefault="008A522D" w:rsidP="00F37683">
      <w:pPr>
        <w:pStyle w:val="ListParagraph"/>
        <w:tabs>
          <w:tab w:val="right" w:pos="3960"/>
          <w:tab w:val="left" w:pos="4140"/>
        </w:tabs>
        <w:spacing w:line="240" w:lineRule="auto"/>
        <w:ind w:left="450"/>
        <w:jc w:val="both"/>
        <w:rPr>
          <w:rFonts w:asciiTheme="minorHAnsi" w:hAnsiTheme="minorHAnsi"/>
        </w:rPr>
      </w:pPr>
    </w:p>
    <w:p w14:paraId="387CBFA8" w14:textId="77777777" w:rsidR="008A522D" w:rsidRPr="00F37683" w:rsidRDefault="008A522D" w:rsidP="00F37683">
      <w:pPr>
        <w:pStyle w:val="ListParagraph"/>
        <w:tabs>
          <w:tab w:val="right" w:pos="3960"/>
          <w:tab w:val="left" w:pos="4140"/>
        </w:tabs>
        <w:spacing w:line="240" w:lineRule="auto"/>
        <w:ind w:left="450"/>
        <w:jc w:val="both"/>
        <w:rPr>
          <w:rFonts w:asciiTheme="minorHAnsi" w:hAnsiTheme="minorHAnsi"/>
        </w:rPr>
      </w:pPr>
      <w:r w:rsidRPr="00120D8B">
        <w:rPr>
          <w:rFonts w:asciiTheme="minorHAnsi" w:hAnsiTheme="minorHAnsi"/>
          <w:b/>
        </w:rPr>
        <w:t>“Debar or Debarment”</w:t>
      </w:r>
      <w:r>
        <w:rPr>
          <w:rFonts w:asciiTheme="minorHAnsi" w:hAnsiTheme="minorHAnsi"/>
        </w:rPr>
        <w:t xml:space="preserve"> means an action taken by the District to exclude a contractor, service provider or provider of goods or rolling stock, from any of the following:  bidding or proposing on a District contract; being awarded a District contract; or performing work on a District contract for a defined period of time.  A contractor or Subcontractor so excluded is “debarred”.</w:t>
      </w:r>
    </w:p>
    <w:p w14:paraId="24D1684C" w14:textId="77777777" w:rsidR="00676CF2" w:rsidRPr="00F37683" w:rsidRDefault="00676CF2" w:rsidP="00F37683">
      <w:pPr>
        <w:pStyle w:val="Default"/>
        <w:rPr>
          <w:rFonts w:asciiTheme="minorHAnsi" w:hAnsiTheme="minorHAnsi"/>
        </w:rPr>
      </w:pPr>
    </w:p>
    <w:p w14:paraId="109B0467" w14:textId="77777777" w:rsidR="00D76A94" w:rsidRPr="00F37683" w:rsidRDefault="00676CF2" w:rsidP="00F37683">
      <w:pPr>
        <w:pStyle w:val="ListParagraph"/>
        <w:tabs>
          <w:tab w:val="right" w:pos="3960"/>
          <w:tab w:val="left" w:pos="4140"/>
        </w:tabs>
        <w:spacing w:line="240" w:lineRule="auto"/>
        <w:ind w:left="450"/>
        <w:jc w:val="both"/>
        <w:rPr>
          <w:rFonts w:asciiTheme="minorHAnsi" w:hAnsiTheme="minorHAnsi"/>
        </w:rPr>
      </w:pPr>
      <w:r w:rsidRPr="00F37683">
        <w:rPr>
          <w:rFonts w:asciiTheme="minorHAnsi" w:hAnsiTheme="minorHAnsi"/>
          <w:b/>
        </w:rPr>
        <w:t xml:space="preserve"> </w:t>
      </w:r>
      <w:r w:rsidR="00864028" w:rsidRPr="00F37683">
        <w:rPr>
          <w:rFonts w:asciiTheme="minorHAnsi" w:hAnsiTheme="minorHAnsi"/>
          <w:b/>
        </w:rPr>
        <w:t>“</w:t>
      </w:r>
      <w:r w:rsidRPr="00F37683">
        <w:rPr>
          <w:rFonts w:asciiTheme="minorHAnsi" w:hAnsiTheme="minorHAnsi"/>
          <w:b/>
        </w:rPr>
        <w:t>Goods</w:t>
      </w:r>
      <w:r w:rsidR="00864028" w:rsidRPr="00F37683">
        <w:rPr>
          <w:rFonts w:asciiTheme="minorHAnsi" w:hAnsiTheme="minorHAnsi"/>
          <w:b/>
        </w:rPr>
        <w:t>”</w:t>
      </w:r>
      <w:r w:rsidRPr="00F37683">
        <w:rPr>
          <w:rFonts w:asciiTheme="minorHAnsi" w:hAnsiTheme="minorHAnsi"/>
        </w:rPr>
        <w:t xml:space="preserve"> means the purchase of materials, supplies and equipment, including rolling stock.</w:t>
      </w:r>
    </w:p>
    <w:p w14:paraId="2604A043" w14:textId="77777777" w:rsidR="00D76A94" w:rsidRPr="00F37683" w:rsidRDefault="00D76A94" w:rsidP="00F37683">
      <w:pPr>
        <w:pStyle w:val="ListParagraph"/>
        <w:tabs>
          <w:tab w:val="right" w:pos="3960"/>
          <w:tab w:val="left" w:pos="4140"/>
        </w:tabs>
        <w:spacing w:line="240" w:lineRule="auto"/>
        <w:ind w:left="450"/>
        <w:jc w:val="both"/>
        <w:rPr>
          <w:rFonts w:asciiTheme="minorHAnsi" w:hAnsiTheme="minorHAnsi"/>
        </w:rPr>
      </w:pPr>
    </w:p>
    <w:p w14:paraId="1A84F0B3" w14:textId="77777777" w:rsidR="00676CF2" w:rsidRPr="00F37683" w:rsidRDefault="00864028" w:rsidP="00F37683">
      <w:pPr>
        <w:pStyle w:val="ListParagraph"/>
        <w:tabs>
          <w:tab w:val="right" w:pos="3960"/>
          <w:tab w:val="left" w:pos="4140"/>
        </w:tabs>
        <w:spacing w:line="240" w:lineRule="auto"/>
        <w:ind w:left="450"/>
        <w:jc w:val="both"/>
        <w:rPr>
          <w:rFonts w:asciiTheme="minorHAnsi" w:hAnsiTheme="minorHAnsi"/>
        </w:rPr>
      </w:pPr>
      <w:r w:rsidRPr="00F37683">
        <w:rPr>
          <w:rFonts w:asciiTheme="minorHAnsi" w:hAnsiTheme="minorHAnsi"/>
          <w:b/>
        </w:rPr>
        <w:t>“</w:t>
      </w:r>
      <w:r w:rsidR="00676CF2" w:rsidRPr="00F37683">
        <w:rPr>
          <w:rFonts w:asciiTheme="minorHAnsi" w:hAnsiTheme="minorHAnsi"/>
          <w:b/>
        </w:rPr>
        <w:t>Independent Cost Estimate (ICE)</w:t>
      </w:r>
      <w:r w:rsidRPr="00F37683">
        <w:rPr>
          <w:rFonts w:asciiTheme="minorHAnsi" w:hAnsiTheme="minorHAnsi"/>
          <w:b/>
        </w:rPr>
        <w:t>”</w:t>
      </w:r>
      <w:r w:rsidR="00676CF2" w:rsidRPr="00F37683">
        <w:rPr>
          <w:rFonts w:asciiTheme="minorHAnsi" w:hAnsiTheme="minorHAnsi"/>
        </w:rPr>
        <w:t xml:space="preserve"> means the cost or price analysis performed by the requesting department in connection with every procurement action, including contract modifications. Ideally, </w:t>
      </w:r>
      <w:r w:rsidR="00676CF2" w:rsidRPr="00F37683">
        <w:rPr>
          <w:rFonts w:asciiTheme="minorHAnsi" w:hAnsiTheme="minorHAnsi"/>
        </w:rPr>
        <w:lastRenderedPageBreak/>
        <w:t xml:space="preserve">the ICE should be prepared prior to issuance of solicitation(s). At the very latest, it needs to be prepared and in possession of the Purchasing staff prior to receipt of financial bids or proposals. </w:t>
      </w:r>
    </w:p>
    <w:p w14:paraId="7912CC01" w14:textId="77777777" w:rsidR="00676CF2" w:rsidRPr="00F37683" w:rsidRDefault="00676CF2" w:rsidP="00F37683">
      <w:pPr>
        <w:pStyle w:val="ListParagraph"/>
        <w:tabs>
          <w:tab w:val="right" w:pos="3960"/>
          <w:tab w:val="left" w:pos="4140"/>
        </w:tabs>
        <w:spacing w:line="240" w:lineRule="auto"/>
        <w:ind w:left="450"/>
        <w:jc w:val="both"/>
        <w:rPr>
          <w:rFonts w:asciiTheme="minorHAnsi" w:hAnsiTheme="minorHAnsi"/>
        </w:rPr>
      </w:pPr>
    </w:p>
    <w:p w14:paraId="61293F6B" w14:textId="081CA127" w:rsidR="008A522D" w:rsidRDefault="00864028" w:rsidP="00F37683">
      <w:pPr>
        <w:pStyle w:val="ListParagraph"/>
        <w:tabs>
          <w:tab w:val="right" w:pos="3960"/>
          <w:tab w:val="left" w:pos="4140"/>
        </w:tabs>
        <w:spacing w:line="240" w:lineRule="auto"/>
        <w:ind w:left="450"/>
        <w:jc w:val="both"/>
        <w:rPr>
          <w:rFonts w:asciiTheme="minorHAnsi" w:hAnsiTheme="minorHAnsi"/>
        </w:rPr>
      </w:pPr>
      <w:r w:rsidRPr="00F37683">
        <w:rPr>
          <w:rFonts w:asciiTheme="minorHAnsi" w:hAnsiTheme="minorHAnsi"/>
          <w:b/>
        </w:rPr>
        <w:t>“</w:t>
      </w:r>
      <w:r w:rsidR="00676CF2" w:rsidRPr="00F37683">
        <w:rPr>
          <w:rFonts w:asciiTheme="minorHAnsi" w:hAnsiTheme="minorHAnsi"/>
          <w:b/>
        </w:rPr>
        <w:t xml:space="preserve">Invitation </w:t>
      </w:r>
      <w:proofErr w:type="gramStart"/>
      <w:r w:rsidR="00676CF2" w:rsidRPr="00F37683">
        <w:rPr>
          <w:rFonts w:asciiTheme="minorHAnsi" w:hAnsiTheme="minorHAnsi"/>
          <w:b/>
        </w:rPr>
        <w:t>For</w:t>
      </w:r>
      <w:proofErr w:type="gramEnd"/>
      <w:r w:rsidR="00676CF2" w:rsidRPr="00F37683">
        <w:rPr>
          <w:rFonts w:asciiTheme="minorHAnsi" w:hAnsiTheme="minorHAnsi"/>
          <w:b/>
        </w:rPr>
        <w:t xml:space="preserve"> Bid (IFB)</w:t>
      </w:r>
      <w:r w:rsidRPr="00F37683">
        <w:rPr>
          <w:rFonts w:asciiTheme="minorHAnsi" w:hAnsiTheme="minorHAnsi"/>
          <w:b/>
        </w:rPr>
        <w:t>”</w:t>
      </w:r>
      <w:r w:rsidR="00676CF2" w:rsidRPr="00F37683">
        <w:rPr>
          <w:rFonts w:asciiTheme="minorHAnsi" w:hAnsiTheme="minorHAnsi"/>
        </w:rPr>
        <w:t xml:space="preserve"> means a procurement done by sealed bid. At a designated time and location, all bids will be opened in a public forum and the apparent low bidder, pending thorough</w:t>
      </w:r>
      <w:r w:rsidR="008A522D">
        <w:rPr>
          <w:rFonts w:asciiTheme="minorHAnsi" w:hAnsiTheme="minorHAnsi"/>
        </w:rPr>
        <w:t xml:space="preserve"> staff review disclosed. This is applicable when: (1) precise specifications are available; (2) adequate sources are available; (3) fixed price contract; (4) evaluation is price determinative; (5) negotiations are prohibited using this approach, although clarifications are acceptable based solely on information already submitted. (FTA Circular 4220.1F, Ch. VI.3c.1)</w:t>
      </w:r>
      <w:r w:rsidR="00676CF2" w:rsidRPr="00F37683">
        <w:rPr>
          <w:rFonts w:asciiTheme="minorHAnsi" w:hAnsiTheme="minorHAnsi"/>
        </w:rPr>
        <w:t xml:space="preserve"> </w:t>
      </w:r>
    </w:p>
    <w:p w14:paraId="4D5F08DE" w14:textId="77777777" w:rsidR="0006128E" w:rsidRDefault="0006128E" w:rsidP="00F37683">
      <w:pPr>
        <w:pStyle w:val="ListParagraph"/>
        <w:tabs>
          <w:tab w:val="right" w:pos="3960"/>
          <w:tab w:val="left" w:pos="4140"/>
        </w:tabs>
        <w:spacing w:line="240" w:lineRule="auto"/>
        <w:ind w:left="450"/>
        <w:jc w:val="both"/>
        <w:rPr>
          <w:rFonts w:asciiTheme="minorHAnsi" w:hAnsiTheme="minorHAnsi"/>
        </w:rPr>
      </w:pPr>
    </w:p>
    <w:p w14:paraId="0672CBDC" w14:textId="77777777" w:rsidR="008A522D" w:rsidRPr="00F37683" w:rsidRDefault="008A522D" w:rsidP="00F37683">
      <w:pPr>
        <w:pStyle w:val="ListParagraph"/>
        <w:tabs>
          <w:tab w:val="right" w:pos="3960"/>
          <w:tab w:val="left" w:pos="4140"/>
        </w:tabs>
        <w:spacing w:line="240" w:lineRule="auto"/>
        <w:ind w:left="450"/>
        <w:jc w:val="both"/>
        <w:rPr>
          <w:rFonts w:asciiTheme="minorHAnsi" w:hAnsiTheme="minorHAnsi"/>
        </w:rPr>
      </w:pPr>
      <w:r w:rsidRPr="00120D8B">
        <w:rPr>
          <w:rFonts w:asciiTheme="minorHAnsi" w:hAnsiTheme="minorHAnsi"/>
          <w:b/>
        </w:rPr>
        <w:t>“Joint Procurement”</w:t>
      </w:r>
      <w:r>
        <w:rPr>
          <w:rFonts w:asciiTheme="minorHAnsi" w:hAnsiTheme="minorHAnsi"/>
        </w:rPr>
        <w:t xml:space="preserve"> is a method of contracting in which two or more purchasers agree from the outset to use a single source solicitation and enter into a single source contract with a vendor.</w:t>
      </w:r>
    </w:p>
    <w:p w14:paraId="7D035E2E" w14:textId="77777777" w:rsidR="00676CF2" w:rsidRPr="00F37683" w:rsidRDefault="00676CF2" w:rsidP="00F37683">
      <w:pPr>
        <w:pStyle w:val="ListParagraph"/>
        <w:tabs>
          <w:tab w:val="right" w:pos="3960"/>
          <w:tab w:val="left" w:pos="4140"/>
        </w:tabs>
        <w:spacing w:line="240" w:lineRule="auto"/>
        <w:ind w:left="450"/>
        <w:jc w:val="both"/>
        <w:rPr>
          <w:rFonts w:asciiTheme="minorHAnsi" w:hAnsiTheme="minorHAnsi"/>
        </w:rPr>
      </w:pPr>
    </w:p>
    <w:p w14:paraId="054111D0" w14:textId="77777777" w:rsidR="00607227" w:rsidRDefault="003F1773" w:rsidP="00F37683">
      <w:pPr>
        <w:pStyle w:val="ListParagraph"/>
        <w:tabs>
          <w:tab w:val="right" w:pos="3960"/>
          <w:tab w:val="left" w:pos="4140"/>
        </w:tabs>
        <w:spacing w:line="240" w:lineRule="auto"/>
        <w:ind w:left="450"/>
        <w:jc w:val="both"/>
        <w:rPr>
          <w:rFonts w:asciiTheme="minorHAnsi" w:hAnsiTheme="minorHAnsi"/>
        </w:rPr>
      </w:pPr>
      <w:r w:rsidRPr="00F37683">
        <w:rPr>
          <w:rFonts w:asciiTheme="minorHAnsi" w:hAnsiTheme="minorHAnsi"/>
          <w:b/>
        </w:rPr>
        <w:t>“</w:t>
      </w:r>
      <w:r w:rsidR="00676CF2" w:rsidRPr="00F37683">
        <w:rPr>
          <w:rFonts w:asciiTheme="minorHAnsi" w:hAnsiTheme="minorHAnsi"/>
          <w:b/>
        </w:rPr>
        <w:t>Micro-Purchase</w:t>
      </w:r>
      <w:r w:rsidRPr="00F37683">
        <w:rPr>
          <w:rFonts w:asciiTheme="minorHAnsi" w:hAnsiTheme="minorHAnsi"/>
          <w:b/>
        </w:rPr>
        <w:t>”</w:t>
      </w:r>
      <w:r w:rsidR="00676CF2" w:rsidRPr="00F37683">
        <w:rPr>
          <w:rFonts w:asciiTheme="minorHAnsi" w:hAnsiTheme="minorHAnsi"/>
        </w:rPr>
        <w:t xml:space="preserve"> means purchases of $</w:t>
      </w:r>
      <w:r w:rsidR="00607227">
        <w:rPr>
          <w:rFonts w:asciiTheme="minorHAnsi" w:hAnsiTheme="minorHAnsi"/>
        </w:rPr>
        <w:t>10,000</w:t>
      </w:r>
      <w:r w:rsidR="00676CF2" w:rsidRPr="00F37683">
        <w:rPr>
          <w:rFonts w:asciiTheme="minorHAnsi" w:hAnsiTheme="minorHAnsi"/>
        </w:rPr>
        <w:t xml:space="preserve"> or less</w:t>
      </w:r>
      <w:r w:rsidR="00607227">
        <w:rPr>
          <w:rFonts w:asciiTheme="minorHAnsi" w:hAnsiTheme="minorHAnsi"/>
        </w:rPr>
        <w:t>.</w:t>
      </w:r>
    </w:p>
    <w:p w14:paraId="2C54F8DC" w14:textId="77777777" w:rsidR="00607227" w:rsidRDefault="00607227" w:rsidP="00F37683">
      <w:pPr>
        <w:pStyle w:val="ListParagraph"/>
        <w:tabs>
          <w:tab w:val="right" w:pos="3960"/>
          <w:tab w:val="left" w:pos="4140"/>
        </w:tabs>
        <w:spacing w:line="240" w:lineRule="auto"/>
        <w:ind w:left="450"/>
        <w:jc w:val="both"/>
        <w:rPr>
          <w:rFonts w:asciiTheme="minorHAnsi" w:hAnsiTheme="minorHAnsi"/>
        </w:rPr>
      </w:pPr>
    </w:p>
    <w:p w14:paraId="52DBCE69" w14:textId="7DAD3F6D" w:rsidR="00676CF2" w:rsidRPr="00F37683" w:rsidRDefault="0006128E" w:rsidP="00F37683">
      <w:pPr>
        <w:pStyle w:val="ListParagraph"/>
        <w:tabs>
          <w:tab w:val="right" w:pos="3960"/>
          <w:tab w:val="left" w:pos="4140"/>
        </w:tabs>
        <w:spacing w:line="240" w:lineRule="auto"/>
        <w:ind w:left="450"/>
        <w:jc w:val="both"/>
        <w:rPr>
          <w:rFonts w:asciiTheme="minorHAnsi" w:hAnsiTheme="minorHAnsi"/>
        </w:rPr>
      </w:pPr>
      <w:r>
        <w:rPr>
          <w:rFonts w:asciiTheme="minorHAnsi" w:hAnsiTheme="minorHAnsi"/>
          <w:b/>
          <w:bCs/>
        </w:rPr>
        <w:t>“</w:t>
      </w:r>
      <w:r w:rsidR="00607227" w:rsidRPr="008A1BAB">
        <w:rPr>
          <w:rFonts w:asciiTheme="minorHAnsi" w:hAnsiTheme="minorHAnsi"/>
          <w:b/>
          <w:bCs/>
        </w:rPr>
        <w:t>Piggybacking”</w:t>
      </w:r>
      <w:r w:rsidR="00607227">
        <w:rPr>
          <w:rFonts w:asciiTheme="minorHAnsi" w:hAnsiTheme="minorHAnsi"/>
        </w:rPr>
        <w:t xml:space="preserve"> is the post award use of a contractual document/process that allows someone who was not contemplated in the original procurement to purchase the same supply/equipment through that original document process.  The recipient may assign those contract rights to others if the original contract contains an assignability provision.</w:t>
      </w:r>
      <w:r w:rsidR="00676CF2" w:rsidRPr="00F37683">
        <w:rPr>
          <w:rFonts w:asciiTheme="minorHAnsi" w:hAnsiTheme="minorHAnsi"/>
        </w:rPr>
        <w:t xml:space="preserve"> </w:t>
      </w:r>
    </w:p>
    <w:p w14:paraId="558A7EB7" w14:textId="77777777" w:rsidR="00676CF2" w:rsidRPr="00F37683" w:rsidRDefault="00676CF2" w:rsidP="00F37683">
      <w:pPr>
        <w:pStyle w:val="ListParagraph"/>
        <w:tabs>
          <w:tab w:val="right" w:pos="3960"/>
          <w:tab w:val="left" w:pos="4140"/>
        </w:tabs>
        <w:spacing w:line="240" w:lineRule="auto"/>
        <w:ind w:left="450"/>
        <w:jc w:val="both"/>
        <w:rPr>
          <w:rFonts w:asciiTheme="minorHAnsi" w:hAnsiTheme="minorHAnsi"/>
        </w:rPr>
      </w:pPr>
    </w:p>
    <w:p w14:paraId="3D2C13E3" w14:textId="77777777" w:rsidR="00676CF2" w:rsidRPr="00F37683" w:rsidRDefault="003F1773" w:rsidP="00F37683">
      <w:pPr>
        <w:pStyle w:val="ListParagraph"/>
        <w:tabs>
          <w:tab w:val="right" w:pos="3960"/>
          <w:tab w:val="left" w:pos="4140"/>
        </w:tabs>
        <w:spacing w:line="240" w:lineRule="auto"/>
        <w:ind w:left="450"/>
        <w:jc w:val="both"/>
        <w:rPr>
          <w:rFonts w:asciiTheme="minorHAnsi" w:hAnsiTheme="minorHAnsi"/>
        </w:rPr>
      </w:pPr>
      <w:r w:rsidRPr="00F37683">
        <w:rPr>
          <w:rFonts w:asciiTheme="minorHAnsi" w:hAnsiTheme="minorHAnsi"/>
          <w:b/>
        </w:rPr>
        <w:t>“</w:t>
      </w:r>
      <w:r w:rsidR="00676CF2" w:rsidRPr="00F37683">
        <w:rPr>
          <w:rFonts w:asciiTheme="minorHAnsi" w:hAnsiTheme="minorHAnsi"/>
          <w:b/>
        </w:rPr>
        <w:t>Request For Proposals (RFP)</w:t>
      </w:r>
      <w:r w:rsidRPr="00F37683">
        <w:rPr>
          <w:rFonts w:asciiTheme="minorHAnsi" w:hAnsiTheme="minorHAnsi"/>
          <w:b/>
        </w:rPr>
        <w:t>”</w:t>
      </w:r>
      <w:r w:rsidR="00676CF2" w:rsidRPr="00F37683">
        <w:rPr>
          <w:rFonts w:asciiTheme="minorHAnsi" w:hAnsiTheme="minorHAnsi"/>
        </w:rPr>
        <w:t xml:space="preserve"> means a formal competitive procurement method that is appropriate when: (1) performance or functional specifications are utilized; (2) there are uncertain number of sources; (3) price alone is not determinative, or deemed to be a secondary factor in consideration of award; and (4) discussions with potential vendors is expected. (FTA Circular 4220.1F, Ch. VI. 3.d.1.) </w:t>
      </w:r>
    </w:p>
    <w:p w14:paraId="5F03CA66" w14:textId="77777777" w:rsidR="00676CF2" w:rsidRPr="00F37683" w:rsidRDefault="00676CF2" w:rsidP="00F37683">
      <w:pPr>
        <w:pStyle w:val="ListParagraph"/>
        <w:tabs>
          <w:tab w:val="right" w:pos="3960"/>
          <w:tab w:val="left" w:pos="4140"/>
        </w:tabs>
        <w:spacing w:line="240" w:lineRule="auto"/>
        <w:ind w:left="450"/>
        <w:jc w:val="both"/>
        <w:rPr>
          <w:rFonts w:asciiTheme="minorHAnsi" w:hAnsiTheme="minorHAnsi"/>
        </w:rPr>
      </w:pPr>
    </w:p>
    <w:p w14:paraId="2F788A37" w14:textId="77777777" w:rsidR="00676CF2" w:rsidRPr="00F37683" w:rsidRDefault="003F1773" w:rsidP="00F37683">
      <w:pPr>
        <w:pStyle w:val="ListParagraph"/>
        <w:tabs>
          <w:tab w:val="right" w:pos="3960"/>
          <w:tab w:val="left" w:pos="4140"/>
        </w:tabs>
        <w:spacing w:line="240" w:lineRule="auto"/>
        <w:ind w:left="450"/>
        <w:jc w:val="both"/>
        <w:rPr>
          <w:rFonts w:asciiTheme="minorHAnsi" w:hAnsiTheme="minorHAnsi"/>
        </w:rPr>
      </w:pPr>
      <w:r w:rsidRPr="00F37683">
        <w:rPr>
          <w:rFonts w:asciiTheme="minorHAnsi" w:hAnsiTheme="minorHAnsi"/>
          <w:b/>
        </w:rPr>
        <w:t>“</w:t>
      </w:r>
      <w:r w:rsidR="00676CF2" w:rsidRPr="00F37683">
        <w:rPr>
          <w:rFonts w:asciiTheme="minorHAnsi" w:hAnsiTheme="minorHAnsi"/>
          <w:b/>
        </w:rPr>
        <w:t>Request For Qualifications</w:t>
      </w:r>
      <w:r w:rsidRPr="00F37683">
        <w:rPr>
          <w:rFonts w:asciiTheme="minorHAnsi" w:hAnsiTheme="minorHAnsi"/>
          <w:b/>
        </w:rPr>
        <w:t>”</w:t>
      </w:r>
      <w:r w:rsidR="00676CF2" w:rsidRPr="00F37683">
        <w:rPr>
          <w:rFonts w:asciiTheme="minorHAnsi" w:hAnsiTheme="minorHAnsi"/>
        </w:rPr>
        <w:t xml:space="preserve"> (a.k.a. Brooks Act Procurement, 40 U.S.C. §§ 1101- 1104) means a formal procurement method for procurements of $2,000 or more which are limited to professional architectural/engineering (A/E) services, and are also for program management, construction management, feasibility studies, preliminary engineering, design, architectural, engineering, surveying and mapping related services. The nature of the work to be performed and its relationship to construction, not the nature of the prospective contractor, determine whether qualifications-based procurement procedures may be used as described above. (FTA Circular 4220.1F, Ch. VI.3.f.) </w:t>
      </w:r>
    </w:p>
    <w:p w14:paraId="3E5B2DAE" w14:textId="77777777" w:rsidR="00676CF2" w:rsidRPr="00F37683" w:rsidRDefault="00676CF2" w:rsidP="00F37683">
      <w:pPr>
        <w:pStyle w:val="ListParagraph"/>
        <w:tabs>
          <w:tab w:val="right" w:pos="3960"/>
          <w:tab w:val="left" w:pos="4140"/>
        </w:tabs>
        <w:spacing w:line="240" w:lineRule="auto"/>
        <w:ind w:left="450"/>
        <w:jc w:val="both"/>
        <w:rPr>
          <w:rFonts w:asciiTheme="minorHAnsi" w:hAnsiTheme="minorHAnsi"/>
        </w:rPr>
      </w:pPr>
    </w:p>
    <w:p w14:paraId="4AF453E9" w14:textId="77777777" w:rsidR="008827A5" w:rsidRDefault="003F1773" w:rsidP="00F37683">
      <w:pPr>
        <w:pStyle w:val="ListParagraph"/>
        <w:tabs>
          <w:tab w:val="right" w:pos="3960"/>
          <w:tab w:val="left" w:pos="4140"/>
        </w:tabs>
        <w:spacing w:line="240" w:lineRule="auto"/>
        <w:ind w:left="450"/>
        <w:jc w:val="both"/>
        <w:rPr>
          <w:rFonts w:asciiTheme="minorHAnsi" w:hAnsiTheme="minorHAnsi"/>
        </w:rPr>
      </w:pPr>
      <w:r w:rsidRPr="00F37683">
        <w:rPr>
          <w:rFonts w:asciiTheme="minorHAnsi" w:hAnsiTheme="minorHAnsi"/>
          <w:b/>
        </w:rPr>
        <w:t>“</w:t>
      </w:r>
      <w:r w:rsidR="008827A5" w:rsidRPr="00F37683">
        <w:rPr>
          <w:rFonts w:asciiTheme="minorHAnsi" w:hAnsiTheme="minorHAnsi"/>
          <w:b/>
        </w:rPr>
        <w:t>Rolling Stock</w:t>
      </w:r>
      <w:r w:rsidRPr="00F37683">
        <w:rPr>
          <w:rFonts w:asciiTheme="minorHAnsi" w:hAnsiTheme="minorHAnsi"/>
        </w:rPr>
        <w:t>”</w:t>
      </w:r>
      <w:r w:rsidR="008827A5" w:rsidRPr="00F37683">
        <w:rPr>
          <w:rFonts w:asciiTheme="minorHAnsi" w:hAnsiTheme="minorHAnsi"/>
        </w:rPr>
        <w:t xml:space="preserve"> means transit vehicles such as buses, vans, cars, railcars, locomotives, trolley cars and buses, and ferry boats, as well as vehicles used for support services. (49 CFR 661.3) </w:t>
      </w:r>
    </w:p>
    <w:p w14:paraId="1A43FA79" w14:textId="77777777" w:rsidR="00607227" w:rsidRDefault="00607227" w:rsidP="00F37683">
      <w:pPr>
        <w:pStyle w:val="ListParagraph"/>
        <w:tabs>
          <w:tab w:val="right" w:pos="3960"/>
          <w:tab w:val="left" w:pos="4140"/>
        </w:tabs>
        <w:spacing w:line="240" w:lineRule="auto"/>
        <w:ind w:left="450"/>
        <w:jc w:val="both"/>
        <w:rPr>
          <w:rFonts w:asciiTheme="minorHAnsi" w:hAnsiTheme="minorHAnsi"/>
        </w:rPr>
      </w:pPr>
    </w:p>
    <w:p w14:paraId="3CECABDB" w14:textId="77777777" w:rsidR="00607227" w:rsidRPr="00F37683" w:rsidRDefault="00607227" w:rsidP="00F37683">
      <w:pPr>
        <w:pStyle w:val="ListParagraph"/>
        <w:tabs>
          <w:tab w:val="right" w:pos="3960"/>
          <w:tab w:val="left" w:pos="4140"/>
        </w:tabs>
        <w:spacing w:line="240" w:lineRule="auto"/>
        <w:ind w:left="450"/>
        <w:jc w:val="both"/>
        <w:rPr>
          <w:rFonts w:asciiTheme="minorHAnsi" w:hAnsiTheme="minorHAnsi"/>
        </w:rPr>
      </w:pPr>
      <w:r w:rsidRPr="00120D8B">
        <w:rPr>
          <w:rFonts w:asciiTheme="minorHAnsi" w:hAnsiTheme="minorHAnsi"/>
          <w:b/>
        </w:rPr>
        <w:t>“Small Purchase”</w:t>
      </w:r>
      <w:r>
        <w:rPr>
          <w:rFonts w:asciiTheme="minorHAnsi" w:hAnsiTheme="minorHAnsi"/>
        </w:rPr>
        <w:t xml:space="preserve"> means purchases over $10,000 but not more than $250,000 per 2CFR, Part 200.</w:t>
      </w:r>
    </w:p>
    <w:p w14:paraId="5E89B75D" w14:textId="77777777" w:rsidR="008827A5" w:rsidRPr="00F37683" w:rsidRDefault="008827A5" w:rsidP="00F37683">
      <w:pPr>
        <w:pStyle w:val="ListParagraph"/>
        <w:tabs>
          <w:tab w:val="right" w:pos="3960"/>
          <w:tab w:val="left" w:pos="4140"/>
        </w:tabs>
        <w:spacing w:line="240" w:lineRule="auto"/>
        <w:ind w:left="450"/>
        <w:jc w:val="both"/>
        <w:rPr>
          <w:rFonts w:asciiTheme="minorHAnsi" w:hAnsiTheme="minorHAnsi"/>
        </w:rPr>
      </w:pPr>
    </w:p>
    <w:p w14:paraId="644C5D93" w14:textId="77777777" w:rsidR="00D76A94" w:rsidRDefault="003F1773" w:rsidP="00F37683">
      <w:pPr>
        <w:pStyle w:val="ListParagraph"/>
        <w:tabs>
          <w:tab w:val="right" w:pos="3960"/>
          <w:tab w:val="left" w:pos="4140"/>
        </w:tabs>
        <w:spacing w:line="240" w:lineRule="auto"/>
        <w:ind w:left="450"/>
        <w:jc w:val="both"/>
        <w:rPr>
          <w:rFonts w:asciiTheme="minorHAnsi" w:hAnsiTheme="minorHAnsi"/>
        </w:rPr>
      </w:pPr>
      <w:r w:rsidRPr="00F37683">
        <w:rPr>
          <w:rFonts w:asciiTheme="minorHAnsi" w:hAnsiTheme="minorHAnsi"/>
          <w:b/>
        </w:rPr>
        <w:t>“</w:t>
      </w:r>
      <w:r w:rsidR="008827A5" w:rsidRPr="00F37683">
        <w:rPr>
          <w:rFonts w:asciiTheme="minorHAnsi" w:hAnsiTheme="minorHAnsi"/>
          <w:b/>
        </w:rPr>
        <w:t>Sole Source</w:t>
      </w:r>
      <w:r w:rsidRPr="00F37683">
        <w:rPr>
          <w:rFonts w:asciiTheme="minorHAnsi" w:hAnsiTheme="minorHAnsi"/>
          <w:b/>
        </w:rPr>
        <w:t>”</w:t>
      </w:r>
      <w:r w:rsidR="008827A5" w:rsidRPr="00F37683">
        <w:rPr>
          <w:rFonts w:asciiTheme="minorHAnsi" w:hAnsiTheme="minorHAnsi"/>
        </w:rPr>
        <w:t xml:space="preserve"> means that there is only one known person or entity that can provide the contractual services required.</w:t>
      </w:r>
    </w:p>
    <w:p w14:paraId="60AEB4BB" w14:textId="77777777" w:rsidR="00607227" w:rsidRDefault="00607227" w:rsidP="00F37683">
      <w:pPr>
        <w:pStyle w:val="ListParagraph"/>
        <w:tabs>
          <w:tab w:val="right" w:pos="3960"/>
          <w:tab w:val="left" w:pos="4140"/>
        </w:tabs>
        <w:spacing w:line="240" w:lineRule="auto"/>
        <w:ind w:left="450"/>
        <w:jc w:val="both"/>
        <w:rPr>
          <w:rFonts w:asciiTheme="minorHAnsi" w:hAnsiTheme="minorHAnsi"/>
          <w:b/>
        </w:rPr>
      </w:pPr>
    </w:p>
    <w:p w14:paraId="29584C17" w14:textId="77777777" w:rsidR="00607227" w:rsidRPr="00120D8B" w:rsidRDefault="00607227" w:rsidP="00F37683">
      <w:pPr>
        <w:pStyle w:val="ListParagraph"/>
        <w:tabs>
          <w:tab w:val="right" w:pos="3960"/>
          <w:tab w:val="left" w:pos="4140"/>
        </w:tabs>
        <w:spacing w:line="240" w:lineRule="auto"/>
        <w:ind w:left="450"/>
        <w:jc w:val="both"/>
        <w:rPr>
          <w:rFonts w:asciiTheme="minorHAnsi" w:hAnsiTheme="minorHAnsi"/>
          <w:b/>
        </w:rPr>
      </w:pPr>
      <w:r w:rsidRPr="00120D8B">
        <w:rPr>
          <w:rFonts w:asciiTheme="minorHAnsi" w:hAnsiTheme="minorHAnsi"/>
          <w:b/>
        </w:rPr>
        <w:t xml:space="preserve">“Vendor Performance Management” </w:t>
      </w:r>
      <w:r w:rsidRPr="00120D8B">
        <w:rPr>
          <w:sz w:val="23"/>
          <w:szCs w:val="23"/>
        </w:rPr>
        <w:t xml:space="preserve">(VPM) means the responsiveness and responsibility for monitoring and analyzing the reliability, quality and performance of the District’s vendors. It allows the </w:t>
      </w:r>
      <w:r w:rsidRPr="00120D8B">
        <w:rPr>
          <w:sz w:val="23"/>
          <w:szCs w:val="23"/>
        </w:rPr>
        <w:lastRenderedPageBreak/>
        <w:t>District to help ensure contract compliance and in severe cases to debar a vendor from doing further work with the District.</w:t>
      </w:r>
    </w:p>
    <w:p w14:paraId="3B6BE63F" w14:textId="77777777" w:rsidR="0075213F" w:rsidRPr="00F37683" w:rsidRDefault="0075213F" w:rsidP="00F37683">
      <w:pPr>
        <w:tabs>
          <w:tab w:val="right" w:pos="3960"/>
          <w:tab w:val="left" w:pos="4140"/>
        </w:tabs>
        <w:spacing w:line="240" w:lineRule="auto"/>
        <w:ind w:left="450" w:hanging="450"/>
        <w:jc w:val="both"/>
        <w:rPr>
          <w:rFonts w:asciiTheme="minorHAnsi" w:hAnsiTheme="minorHAnsi"/>
        </w:rPr>
      </w:pPr>
    </w:p>
    <w:p w14:paraId="356CDB33" w14:textId="77777777" w:rsidR="0075213F" w:rsidRPr="00F37683" w:rsidRDefault="0075213F" w:rsidP="00F37683">
      <w:pPr>
        <w:pStyle w:val="ListParagraph"/>
        <w:numPr>
          <w:ilvl w:val="0"/>
          <w:numId w:val="2"/>
        </w:numPr>
        <w:tabs>
          <w:tab w:val="right" w:pos="3960"/>
          <w:tab w:val="left" w:pos="4140"/>
        </w:tabs>
        <w:spacing w:line="240" w:lineRule="auto"/>
        <w:ind w:left="450" w:hanging="450"/>
        <w:rPr>
          <w:rFonts w:asciiTheme="minorHAnsi" w:hAnsiTheme="minorHAnsi"/>
          <w:b/>
        </w:rPr>
      </w:pPr>
      <w:r w:rsidRPr="00F37683">
        <w:rPr>
          <w:rFonts w:asciiTheme="minorHAnsi" w:hAnsiTheme="minorHAnsi"/>
          <w:b/>
        </w:rPr>
        <w:t>POLICY</w:t>
      </w:r>
    </w:p>
    <w:p w14:paraId="2C2204FA" w14:textId="77777777" w:rsidR="007957B3" w:rsidRPr="00F37683" w:rsidRDefault="007957B3" w:rsidP="00F37683">
      <w:pPr>
        <w:pStyle w:val="ListParagraph"/>
        <w:spacing w:line="240" w:lineRule="auto"/>
        <w:jc w:val="both"/>
        <w:rPr>
          <w:rFonts w:asciiTheme="minorHAnsi" w:hAnsiTheme="minorHAnsi"/>
        </w:rPr>
      </w:pPr>
    </w:p>
    <w:p w14:paraId="3025AF4E" w14:textId="77777777" w:rsidR="00044DCD" w:rsidRPr="00F37683" w:rsidRDefault="00044DCD" w:rsidP="00F37683">
      <w:pPr>
        <w:pStyle w:val="Default"/>
        <w:numPr>
          <w:ilvl w:val="0"/>
          <w:numId w:val="3"/>
        </w:numPr>
        <w:tabs>
          <w:tab w:val="right" w:pos="3960"/>
          <w:tab w:val="left" w:pos="4140"/>
        </w:tabs>
        <w:jc w:val="both"/>
        <w:rPr>
          <w:rFonts w:asciiTheme="minorHAnsi" w:hAnsiTheme="minorHAnsi"/>
          <w:b/>
        </w:rPr>
      </w:pPr>
      <w:r w:rsidRPr="00F37683">
        <w:rPr>
          <w:rFonts w:asciiTheme="minorHAnsi" w:hAnsiTheme="minorHAnsi"/>
          <w:b/>
        </w:rPr>
        <w:t>Policy Goals</w:t>
      </w:r>
    </w:p>
    <w:p w14:paraId="30C31DED" w14:textId="77777777" w:rsidR="00044DCD" w:rsidRPr="00F37683" w:rsidRDefault="00044DCD" w:rsidP="00F37683">
      <w:pPr>
        <w:pStyle w:val="Default"/>
        <w:tabs>
          <w:tab w:val="right" w:pos="3960"/>
          <w:tab w:val="left" w:pos="4140"/>
        </w:tabs>
        <w:ind w:left="810"/>
        <w:jc w:val="both"/>
        <w:rPr>
          <w:rFonts w:asciiTheme="minorHAnsi" w:hAnsiTheme="minorHAnsi"/>
          <w:b/>
        </w:rPr>
      </w:pPr>
    </w:p>
    <w:p w14:paraId="485FD7BA" w14:textId="77777777" w:rsidR="008827A5" w:rsidRPr="00F37683" w:rsidRDefault="00044DCD" w:rsidP="00F37683">
      <w:pPr>
        <w:pStyle w:val="Default"/>
        <w:tabs>
          <w:tab w:val="left" w:pos="1440"/>
          <w:tab w:val="left" w:pos="2160"/>
          <w:tab w:val="left" w:pos="2880"/>
          <w:tab w:val="left" w:pos="3600"/>
          <w:tab w:val="right" w:pos="3960"/>
          <w:tab w:val="left" w:pos="4140"/>
        </w:tabs>
        <w:ind w:left="1440" w:hanging="630"/>
        <w:jc w:val="both"/>
        <w:rPr>
          <w:rFonts w:asciiTheme="minorHAnsi" w:hAnsiTheme="minorHAnsi"/>
          <w:b/>
        </w:rPr>
      </w:pPr>
      <w:r w:rsidRPr="00F37683">
        <w:rPr>
          <w:rFonts w:asciiTheme="minorHAnsi" w:hAnsiTheme="minorHAnsi"/>
        </w:rPr>
        <w:t>1.</w:t>
      </w:r>
      <w:r w:rsidRPr="00F37683">
        <w:rPr>
          <w:rFonts w:asciiTheme="minorHAnsi" w:hAnsiTheme="minorHAnsi"/>
        </w:rPr>
        <w:tab/>
      </w:r>
      <w:r w:rsidR="008827A5" w:rsidRPr="00F37683">
        <w:rPr>
          <w:rFonts w:asciiTheme="minorHAnsi" w:hAnsiTheme="minorHAnsi"/>
        </w:rPr>
        <w:t xml:space="preserve">Buy American Goods: Resolution 09-051 adopted by the Board of Directors on October 14, 2009, requires that “the District employ its best efforts to procure goods manufactured in America”. The District’s Buy American Goods requirement is implemented under this Policy in a manner intended to mirror the federal Buy America rule (49 CFR 661) and is applicable to the following types of procurements: </w:t>
      </w:r>
    </w:p>
    <w:p w14:paraId="1FE3D11D" w14:textId="77777777" w:rsidR="008827A5" w:rsidRPr="00F37683" w:rsidRDefault="008827A5" w:rsidP="00F37683">
      <w:pPr>
        <w:pStyle w:val="Default"/>
        <w:ind w:left="810"/>
        <w:jc w:val="both"/>
        <w:rPr>
          <w:rFonts w:asciiTheme="minorHAnsi" w:hAnsiTheme="minorHAnsi"/>
        </w:rPr>
      </w:pPr>
    </w:p>
    <w:p w14:paraId="01DA1783" w14:textId="77777777" w:rsidR="008827A5" w:rsidRPr="00F37683" w:rsidRDefault="00044DCD" w:rsidP="00F37683">
      <w:pPr>
        <w:pStyle w:val="Default"/>
        <w:ind w:left="2160" w:hanging="716"/>
        <w:jc w:val="both"/>
        <w:rPr>
          <w:rFonts w:asciiTheme="minorHAnsi" w:hAnsiTheme="minorHAnsi"/>
        </w:rPr>
      </w:pPr>
      <w:r w:rsidRPr="00F37683">
        <w:rPr>
          <w:rFonts w:asciiTheme="minorHAnsi" w:hAnsiTheme="minorHAnsi"/>
        </w:rPr>
        <w:t>a.</w:t>
      </w:r>
      <w:r w:rsidRPr="00F37683">
        <w:rPr>
          <w:rFonts w:asciiTheme="minorHAnsi" w:hAnsiTheme="minorHAnsi"/>
        </w:rPr>
        <w:tab/>
      </w:r>
      <w:r w:rsidR="008827A5" w:rsidRPr="00F37683">
        <w:rPr>
          <w:rFonts w:asciiTheme="minorHAnsi" w:hAnsiTheme="minorHAnsi"/>
        </w:rPr>
        <w:t xml:space="preserve">Negotiated procurements of goods over $100,000 under California Public Contract Code sections 20216 and 20217 and to procurements of goods over $100,000 where a Best Value procurement process is utilized; when possible, the documentation of “Best Efforts” by </w:t>
      </w:r>
      <w:r w:rsidR="001F4899" w:rsidRPr="00F37683">
        <w:rPr>
          <w:rFonts w:asciiTheme="minorHAnsi" w:hAnsiTheme="minorHAnsi"/>
        </w:rPr>
        <w:t>the bidder</w:t>
      </w:r>
      <w:r w:rsidR="008827A5" w:rsidRPr="00F37683">
        <w:rPr>
          <w:rFonts w:asciiTheme="minorHAnsi" w:hAnsiTheme="minorHAnsi"/>
        </w:rPr>
        <w:t xml:space="preserve"> to offer goods manufactured in America will be included as an evaluation criterion. </w:t>
      </w:r>
    </w:p>
    <w:p w14:paraId="26C4A521" w14:textId="77777777" w:rsidR="001F4899" w:rsidRPr="00F37683" w:rsidRDefault="001F4899" w:rsidP="00F37683">
      <w:pPr>
        <w:pStyle w:val="Default"/>
        <w:rPr>
          <w:rFonts w:asciiTheme="minorHAnsi" w:hAnsiTheme="minorHAnsi"/>
        </w:rPr>
      </w:pPr>
    </w:p>
    <w:p w14:paraId="60FFA0BB" w14:textId="77777777" w:rsidR="001F4899" w:rsidRPr="00F37683" w:rsidRDefault="00044DCD" w:rsidP="00F37683">
      <w:pPr>
        <w:pStyle w:val="Default"/>
        <w:spacing w:after="167"/>
        <w:ind w:left="2160" w:hanging="716"/>
        <w:jc w:val="both"/>
        <w:rPr>
          <w:rFonts w:asciiTheme="minorHAnsi" w:hAnsiTheme="minorHAnsi"/>
        </w:rPr>
      </w:pPr>
      <w:r w:rsidRPr="00F37683">
        <w:rPr>
          <w:rFonts w:asciiTheme="minorHAnsi" w:hAnsiTheme="minorHAnsi"/>
        </w:rPr>
        <w:t>b.</w:t>
      </w:r>
      <w:r w:rsidRPr="00F37683">
        <w:rPr>
          <w:rFonts w:asciiTheme="minorHAnsi" w:hAnsiTheme="minorHAnsi"/>
        </w:rPr>
        <w:tab/>
      </w:r>
      <w:r w:rsidR="001F4899" w:rsidRPr="00F37683">
        <w:rPr>
          <w:rFonts w:asciiTheme="minorHAnsi" w:hAnsiTheme="minorHAnsi"/>
        </w:rPr>
        <w:t xml:space="preserve">The Procurement Department will engage in outreach efforts to the maximum extent </w:t>
      </w:r>
      <w:r w:rsidRPr="00F37683">
        <w:rPr>
          <w:rFonts w:asciiTheme="minorHAnsi" w:hAnsiTheme="minorHAnsi"/>
        </w:rPr>
        <w:tab/>
      </w:r>
      <w:r w:rsidR="001F4899" w:rsidRPr="00F37683">
        <w:rPr>
          <w:rFonts w:asciiTheme="minorHAnsi" w:hAnsiTheme="minorHAnsi"/>
        </w:rPr>
        <w:t xml:space="preserve">practical, to ensure that vendors of U.S. made goods are informed of bidding opportunities and encouraged to participate in District procurements. </w:t>
      </w:r>
    </w:p>
    <w:p w14:paraId="49C60A30" w14:textId="77777777" w:rsidR="001F4899" w:rsidRPr="00F37683" w:rsidRDefault="00044DCD" w:rsidP="00F37683">
      <w:pPr>
        <w:pStyle w:val="Default"/>
        <w:ind w:left="2160" w:hanging="720"/>
        <w:jc w:val="both"/>
        <w:rPr>
          <w:rFonts w:asciiTheme="minorHAnsi" w:hAnsiTheme="minorHAnsi"/>
        </w:rPr>
      </w:pPr>
      <w:r w:rsidRPr="00F37683">
        <w:rPr>
          <w:rFonts w:asciiTheme="minorHAnsi" w:hAnsiTheme="minorHAnsi"/>
        </w:rPr>
        <w:t>c.</w:t>
      </w:r>
      <w:r w:rsidRPr="00F37683">
        <w:rPr>
          <w:rFonts w:asciiTheme="minorHAnsi" w:hAnsiTheme="minorHAnsi"/>
        </w:rPr>
        <w:tab/>
      </w:r>
      <w:r w:rsidR="001F4899" w:rsidRPr="00F37683">
        <w:rPr>
          <w:rFonts w:asciiTheme="minorHAnsi" w:hAnsiTheme="minorHAnsi"/>
        </w:rPr>
        <w:t>The Buy American Goods requirement shall not apply to the following procurements</w:t>
      </w:r>
      <w:r w:rsidR="00F37683" w:rsidRPr="00F37683">
        <w:rPr>
          <w:rFonts w:asciiTheme="minorHAnsi" w:hAnsiTheme="minorHAnsi"/>
        </w:rPr>
        <w:t>:</w:t>
      </w:r>
      <w:r w:rsidR="001F4899" w:rsidRPr="00F37683">
        <w:rPr>
          <w:rFonts w:asciiTheme="minorHAnsi" w:hAnsiTheme="minorHAnsi"/>
        </w:rPr>
        <w:t xml:space="preserve"> </w:t>
      </w:r>
    </w:p>
    <w:p w14:paraId="4D81AEA0" w14:textId="77777777" w:rsidR="001F4899" w:rsidRPr="00F37683" w:rsidRDefault="001F4899" w:rsidP="00F37683">
      <w:pPr>
        <w:pStyle w:val="Default"/>
        <w:ind w:left="1166" w:hanging="446"/>
        <w:jc w:val="both"/>
        <w:rPr>
          <w:rFonts w:asciiTheme="minorHAnsi" w:hAnsiTheme="minorHAnsi"/>
        </w:rPr>
      </w:pPr>
    </w:p>
    <w:p w14:paraId="03150C24" w14:textId="77777777" w:rsidR="001F4899" w:rsidRPr="00F37683" w:rsidRDefault="001F4899" w:rsidP="00F37683">
      <w:pPr>
        <w:pStyle w:val="Default"/>
        <w:numPr>
          <w:ilvl w:val="0"/>
          <w:numId w:val="14"/>
        </w:numPr>
        <w:ind w:left="2700" w:hanging="540"/>
        <w:jc w:val="both"/>
        <w:rPr>
          <w:rFonts w:asciiTheme="minorHAnsi" w:hAnsiTheme="minorHAnsi"/>
        </w:rPr>
      </w:pPr>
      <w:r w:rsidRPr="00F37683">
        <w:rPr>
          <w:rFonts w:asciiTheme="minorHAnsi" w:hAnsiTheme="minorHAnsi"/>
        </w:rPr>
        <w:t xml:space="preserve">Procurements that are federally funded, as they are governed by FTA’s Buy America requirements; purchases from the State of California Multiple Award Schedule (CMAS); purchases from the Strategic Source Initiative; intergovernmental contracts; and other procurements where the District is not the lead agency and cannot exercise control over the content of the solicitation. </w:t>
      </w:r>
    </w:p>
    <w:p w14:paraId="597F76A7" w14:textId="77777777" w:rsidR="001F4899" w:rsidRPr="00F37683" w:rsidRDefault="001F4899" w:rsidP="00F37683">
      <w:pPr>
        <w:pStyle w:val="Default"/>
        <w:ind w:left="1224" w:hanging="504"/>
        <w:jc w:val="both"/>
        <w:rPr>
          <w:rFonts w:asciiTheme="minorHAnsi" w:hAnsiTheme="minorHAnsi"/>
        </w:rPr>
      </w:pPr>
    </w:p>
    <w:p w14:paraId="09F7B9A5" w14:textId="6E22755A" w:rsidR="00B53AE0" w:rsidRPr="00F37683" w:rsidRDefault="00915887" w:rsidP="00F37683">
      <w:pPr>
        <w:autoSpaceDE w:val="0"/>
        <w:autoSpaceDN w:val="0"/>
        <w:adjustRightInd w:val="0"/>
        <w:spacing w:line="240" w:lineRule="auto"/>
        <w:ind w:left="806" w:right="72" w:hanging="360"/>
        <w:jc w:val="both"/>
        <w:rPr>
          <w:rFonts w:asciiTheme="minorHAnsi" w:hAnsiTheme="minorHAnsi" w:cs="Arial"/>
        </w:rPr>
      </w:pPr>
      <w:r w:rsidRPr="00F37683">
        <w:rPr>
          <w:rFonts w:asciiTheme="minorHAnsi" w:hAnsiTheme="minorHAnsi"/>
        </w:rPr>
        <w:tab/>
        <w:t>2</w:t>
      </w:r>
      <w:r w:rsidR="001F4899" w:rsidRPr="00F37683">
        <w:rPr>
          <w:rFonts w:asciiTheme="minorHAnsi" w:hAnsiTheme="minorHAnsi"/>
        </w:rPr>
        <w:t>.</w:t>
      </w:r>
      <w:r w:rsidR="001F4899" w:rsidRPr="00F37683">
        <w:rPr>
          <w:rFonts w:asciiTheme="minorHAnsi" w:hAnsiTheme="minorHAnsi"/>
        </w:rPr>
        <w:tab/>
      </w:r>
      <w:r w:rsidR="00B53AE0" w:rsidRPr="00F37683">
        <w:rPr>
          <w:rFonts w:asciiTheme="minorHAnsi" w:hAnsiTheme="minorHAnsi" w:cs="Arial"/>
          <w:spacing w:val="-1"/>
        </w:rPr>
        <w:t>Di</w:t>
      </w:r>
      <w:r w:rsidR="00B53AE0" w:rsidRPr="00F37683">
        <w:rPr>
          <w:rFonts w:asciiTheme="minorHAnsi" w:hAnsiTheme="minorHAnsi" w:cs="Arial"/>
        </w:rPr>
        <w:t>s</w:t>
      </w:r>
      <w:r w:rsidR="00B53AE0" w:rsidRPr="00F37683">
        <w:rPr>
          <w:rFonts w:asciiTheme="minorHAnsi" w:hAnsiTheme="minorHAnsi" w:cs="Arial"/>
          <w:spacing w:val="-1"/>
        </w:rPr>
        <w:t>a</w:t>
      </w:r>
      <w:r w:rsidR="00B53AE0" w:rsidRPr="00F37683">
        <w:rPr>
          <w:rFonts w:asciiTheme="minorHAnsi" w:hAnsiTheme="minorHAnsi" w:cs="Arial"/>
          <w:spacing w:val="1"/>
        </w:rPr>
        <w:t>d</w:t>
      </w:r>
      <w:r w:rsidR="00B53AE0" w:rsidRPr="00F37683">
        <w:rPr>
          <w:rFonts w:asciiTheme="minorHAnsi" w:hAnsiTheme="minorHAnsi" w:cs="Arial"/>
          <w:spacing w:val="-2"/>
        </w:rPr>
        <w:t>v</w:t>
      </w:r>
      <w:r w:rsidR="00B53AE0" w:rsidRPr="00F37683">
        <w:rPr>
          <w:rFonts w:asciiTheme="minorHAnsi" w:hAnsiTheme="minorHAnsi" w:cs="Arial"/>
          <w:spacing w:val="1"/>
        </w:rPr>
        <w:t>a</w:t>
      </w:r>
      <w:r w:rsidR="00B53AE0" w:rsidRPr="00F37683">
        <w:rPr>
          <w:rFonts w:asciiTheme="minorHAnsi" w:hAnsiTheme="minorHAnsi" w:cs="Arial"/>
          <w:spacing w:val="-1"/>
        </w:rPr>
        <w:t>n</w:t>
      </w:r>
      <w:r w:rsidR="00B53AE0" w:rsidRPr="00F37683">
        <w:rPr>
          <w:rFonts w:asciiTheme="minorHAnsi" w:hAnsiTheme="minorHAnsi" w:cs="Arial"/>
          <w:spacing w:val="1"/>
        </w:rPr>
        <w:t>t</w:t>
      </w:r>
      <w:r w:rsidR="00B53AE0" w:rsidRPr="00F37683">
        <w:rPr>
          <w:rFonts w:asciiTheme="minorHAnsi" w:hAnsiTheme="minorHAnsi" w:cs="Arial"/>
          <w:spacing w:val="-1"/>
        </w:rPr>
        <w:t>aged</w:t>
      </w:r>
      <w:r w:rsidR="00B53AE0" w:rsidRPr="00F37683">
        <w:rPr>
          <w:rFonts w:asciiTheme="minorHAnsi" w:hAnsiTheme="minorHAnsi" w:cs="Arial"/>
        </w:rPr>
        <w:t xml:space="preserve">  </w:t>
      </w:r>
      <w:r w:rsidR="00B53AE0" w:rsidRPr="00F37683">
        <w:rPr>
          <w:rFonts w:asciiTheme="minorHAnsi" w:hAnsiTheme="minorHAnsi" w:cs="Arial"/>
          <w:spacing w:val="60"/>
        </w:rPr>
        <w:t xml:space="preserve"> </w:t>
      </w:r>
      <w:r w:rsidR="00B53AE0" w:rsidRPr="00F37683">
        <w:rPr>
          <w:rFonts w:asciiTheme="minorHAnsi" w:hAnsiTheme="minorHAnsi" w:cs="Arial"/>
        </w:rPr>
        <w:t>B</w:t>
      </w:r>
      <w:r w:rsidR="00B53AE0" w:rsidRPr="00F37683">
        <w:rPr>
          <w:rFonts w:asciiTheme="minorHAnsi" w:hAnsiTheme="minorHAnsi" w:cs="Arial"/>
          <w:spacing w:val="-1"/>
        </w:rPr>
        <w:t>u</w:t>
      </w:r>
      <w:r w:rsidR="00B53AE0" w:rsidRPr="00F37683">
        <w:rPr>
          <w:rFonts w:asciiTheme="minorHAnsi" w:hAnsiTheme="minorHAnsi" w:cs="Arial"/>
        </w:rPr>
        <w:t>s</w:t>
      </w:r>
      <w:r w:rsidR="00B53AE0" w:rsidRPr="00F37683">
        <w:rPr>
          <w:rFonts w:asciiTheme="minorHAnsi" w:hAnsiTheme="minorHAnsi" w:cs="Arial"/>
          <w:spacing w:val="-1"/>
        </w:rPr>
        <w:t>i</w:t>
      </w:r>
      <w:r w:rsidR="00B53AE0" w:rsidRPr="00F37683">
        <w:rPr>
          <w:rFonts w:asciiTheme="minorHAnsi" w:hAnsiTheme="minorHAnsi" w:cs="Arial"/>
          <w:spacing w:val="1"/>
        </w:rPr>
        <w:t>n</w:t>
      </w:r>
      <w:r w:rsidR="00B53AE0" w:rsidRPr="00F37683">
        <w:rPr>
          <w:rFonts w:asciiTheme="minorHAnsi" w:hAnsiTheme="minorHAnsi" w:cs="Arial"/>
          <w:spacing w:val="-1"/>
        </w:rPr>
        <w:t>e</w:t>
      </w:r>
      <w:r w:rsidR="00B53AE0" w:rsidRPr="00F37683">
        <w:rPr>
          <w:rFonts w:asciiTheme="minorHAnsi" w:hAnsiTheme="minorHAnsi" w:cs="Arial"/>
        </w:rPr>
        <w:t xml:space="preserve">ss  </w:t>
      </w:r>
      <w:r w:rsidR="00B53AE0" w:rsidRPr="00F37683">
        <w:rPr>
          <w:rFonts w:asciiTheme="minorHAnsi" w:hAnsiTheme="minorHAnsi" w:cs="Arial"/>
          <w:spacing w:val="58"/>
        </w:rPr>
        <w:t xml:space="preserve"> </w:t>
      </w:r>
      <w:r w:rsidR="00B53AE0" w:rsidRPr="00F37683">
        <w:rPr>
          <w:rFonts w:asciiTheme="minorHAnsi" w:hAnsiTheme="minorHAnsi" w:cs="Arial"/>
        </w:rPr>
        <w:t>E</w:t>
      </w:r>
      <w:r w:rsidR="00B53AE0" w:rsidRPr="00F37683">
        <w:rPr>
          <w:rFonts w:asciiTheme="minorHAnsi" w:hAnsiTheme="minorHAnsi" w:cs="Arial"/>
          <w:spacing w:val="-1"/>
        </w:rPr>
        <w:t>n</w:t>
      </w:r>
      <w:r w:rsidR="00B53AE0" w:rsidRPr="00F37683">
        <w:rPr>
          <w:rFonts w:asciiTheme="minorHAnsi" w:hAnsiTheme="minorHAnsi" w:cs="Arial"/>
          <w:spacing w:val="1"/>
        </w:rPr>
        <w:t>t</w:t>
      </w:r>
      <w:r w:rsidR="00B53AE0" w:rsidRPr="00F37683">
        <w:rPr>
          <w:rFonts w:asciiTheme="minorHAnsi" w:hAnsiTheme="minorHAnsi" w:cs="Arial"/>
          <w:spacing w:val="-1"/>
        </w:rPr>
        <w:t>e</w:t>
      </w:r>
      <w:r w:rsidR="00B53AE0" w:rsidRPr="00F37683">
        <w:rPr>
          <w:rFonts w:asciiTheme="minorHAnsi" w:hAnsiTheme="minorHAnsi" w:cs="Arial"/>
        </w:rPr>
        <w:t>r</w:t>
      </w:r>
      <w:r w:rsidR="00B53AE0" w:rsidRPr="00F37683">
        <w:rPr>
          <w:rFonts w:asciiTheme="minorHAnsi" w:hAnsiTheme="minorHAnsi" w:cs="Arial"/>
          <w:spacing w:val="-1"/>
        </w:rPr>
        <w:t>p</w:t>
      </w:r>
      <w:r w:rsidR="00B53AE0" w:rsidRPr="00F37683">
        <w:rPr>
          <w:rFonts w:asciiTheme="minorHAnsi" w:hAnsiTheme="minorHAnsi" w:cs="Arial"/>
        </w:rPr>
        <w:t>r</w:t>
      </w:r>
      <w:r w:rsidR="00B53AE0" w:rsidRPr="00F37683">
        <w:rPr>
          <w:rFonts w:asciiTheme="minorHAnsi" w:hAnsiTheme="minorHAnsi" w:cs="Arial"/>
          <w:spacing w:val="-1"/>
        </w:rPr>
        <w:t>i</w:t>
      </w:r>
      <w:r w:rsidR="00B53AE0" w:rsidRPr="00F37683">
        <w:rPr>
          <w:rFonts w:asciiTheme="minorHAnsi" w:hAnsiTheme="minorHAnsi" w:cs="Arial"/>
        </w:rPr>
        <w:t xml:space="preserve">se  </w:t>
      </w:r>
      <w:r w:rsidR="00B53AE0" w:rsidRPr="00F37683">
        <w:rPr>
          <w:rFonts w:asciiTheme="minorHAnsi" w:hAnsiTheme="minorHAnsi" w:cs="Arial"/>
          <w:spacing w:val="59"/>
        </w:rPr>
        <w:t xml:space="preserve"> </w:t>
      </w:r>
      <w:r w:rsidR="00B53AE0" w:rsidRPr="00F37683">
        <w:rPr>
          <w:rFonts w:asciiTheme="minorHAnsi" w:hAnsiTheme="minorHAnsi" w:cs="Arial"/>
        </w:rPr>
        <w:t>P</w:t>
      </w:r>
      <w:r w:rsidR="00B53AE0" w:rsidRPr="00F37683">
        <w:rPr>
          <w:rFonts w:asciiTheme="minorHAnsi" w:hAnsiTheme="minorHAnsi" w:cs="Arial"/>
          <w:spacing w:val="-1"/>
        </w:rPr>
        <w:t>a</w:t>
      </w:r>
      <w:r w:rsidR="00B53AE0" w:rsidRPr="00F37683">
        <w:rPr>
          <w:rFonts w:asciiTheme="minorHAnsi" w:hAnsiTheme="minorHAnsi" w:cs="Arial"/>
        </w:rPr>
        <w:t>r</w:t>
      </w:r>
      <w:r w:rsidR="00B53AE0" w:rsidRPr="00F37683">
        <w:rPr>
          <w:rFonts w:asciiTheme="minorHAnsi" w:hAnsiTheme="minorHAnsi" w:cs="Arial"/>
          <w:spacing w:val="1"/>
        </w:rPr>
        <w:t>t</w:t>
      </w:r>
      <w:r w:rsidR="00B53AE0" w:rsidRPr="00F37683">
        <w:rPr>
          <w:rFonts w:asciiTheme="minorHAnsi" w:hAnsiTheme="minorHAnsi" w:cs="Arial"/>
          <w:spacing w:val="2"/>
        </w:rPr>
        <w:t>i</w:t>
      </w:r>
      <w:r w:rsidR="00B53AE0" w:rsidRPr="00F37683">
        <w:rPr>
          <w:rFonts w:asciiTheme="minorHAnsi" w:hAnsiTheme="minorHAnsi" w:cs="Arial"/>
        </w:rPr>
        <w:t>c</w:t>
      </w:r>
      <w:r w:rsidR="00B53AE0" w:rsidRPr="00F37683">
        <w:rPr>
          <w:rFonts w:asciiTheme="minorHAnsi" w:hAnsiTheme="minorHAnsi" w:cs="Arial"/>
          <w:spacing w:val="-1"/>
        </w:rPr>
        <w:t>ipa</w:t>
      </w:r>
      <w:r w:rsidR="00B53AE0" w:rsidRPr="00F37683">
        <w:rPr>
          <w:rFonts w:asciiTheme="minorHAnsi" w:hAnsiTheme="minorHAnsi" w:cs="Arial"/>
          <w:spacing w:val="1"/>
        </w:rPr>
        <w:t>t</w:t>
      </w:r>
      <w:r w:rsidR="00B53AE0" w:rsidRPr="00F37683">
        <w:rPr>
          <w:rFonts w:asciiTheme="minorHAnsi" w:hAnsiTheme="minorHAnsi" w:cs="Arial"/>
          <w:spacing w:val="-1"/>
        </w:rPr>
        <w:t>ion</w:t>
      </w:r>
      <w:r w:rsidR="00B53AE0" w:rsidRPr="00F37683">
        <w:rPr>
          <w:rFonts w:asciiTheme="minorHAnsi" w:hAnsiTheme="minorHAnsi" w:cs="Arial"/>
        </w:rPr>
        <w:t xml:space="preserve">:  </w:t>
      </w:r>
      <w:r w:rsidR="00B53AE0" w:rsidRPr="00F37683">
        <w:rPr>
          <w:rFonts w:asciiTheme="minorHAnsi" w:hAnsiTheme="minorHAnsi" w:cs="Arial"/>
          <w:spacing w:val="58"/>
        </w:rPr>
        <w:t xml:space="preserve"> </w:t>
      </w:r>
      <w:r w:rsidR="00B53AE0" w:rsidRPr="00F37683">
        <w:rPr>
          <w:rFonts w:asciiTheme="minorHAnsi" w:hAnsiTheme="minorHAnsi" w:cs="Arial"/>
          <w:spacing w:val="1"/>
        </w:rPr>
        <w:t>T</w:t>
      </w:r>
      <w:r w:rsidR="00B53AE0" w:rsidRPr="00F37683">
        <w:rPr>
          <w:rFonts w:asciiTheme="minorHAnsi" w:hAnsiTheme="minorHAnsi" w:cs="Arial"/>
          <w:spacing w:val="-1"/>
        </w:rPr>
        <w:t>h</w:t>
      </w:r>
      <w:r w:rsidR="00B53AE0" w:rsidRPr="00F37683">
        <w:rPr>
          <w:rFonts w:asciiTheme="minorHAnsi" w:hAnsiTheme="minorHAnsi" w:cs="Arial"/>
        </w:rPr>
        <w:t xml:space="preserve">e  </w:t>
      </w:r>
      <w:r w:rsidR="00B53AE0" w:rsidRPr="00F37683">
        <w:rPr>
          <w:rFonts w:asciiTheme="minorHAnsi" w:hAnsiTheme="minorHAnsi" w:cs="Arial"/>
          <w:spacing w:val="59"/>
        </w:rPr>
        <w:t xml:space="preserve"> </w:t>
      </w:r>
      <w:r w:rsidR="00B53AE0" w:rsidRPr="00F37683">
        <w:rPr>
          <w:rFonts w:asciiTheme="minorHAnsi" w:hAnsiTheme="minorHAnsi" w:cs="Arial"/>
          <w:spacing w:val="-1"/>
        </w:rPr>
        <w:t>Di</w:t>
      </w:r>
      <w:r w:rsidR="00B53AE0" w:rsidRPr="00F37683">
        <w:rPr>
          <w:rFonts w:asciiTheme="minorHAnsi" w:hAnsiTheme="minorHAnsi" w:cs="Arial"/>
        </w:rPr>
        <w:t>s</w:t>
      </w:r>
      <w:r w:rsidR="00B53AE0" w:rsidRPr="00F37683">
        <w:rPr>
          <w:rFonts w:asciiTheme="minorHAnsi" w:hAnsiTheme="minorHAnsi" w:cs="Arial"/>
          <w:spacing w:val="1"/>
        </w:rPr>
        <w:t>t</w:t>
      </w:r>
      <w:r w:rsidR="00B53AE0" w:rsidRPr="00F37683">
        <w:rPr>
          <w:rFonts w:asciiTheme="minorHAnsi" w:hAnsiTheme="minorHAnsi" w:cs="Arial"/>
        </w:rPr>
        <w:t>r</w:t>
      </w:r>
      <w:r w:rsidR="00B53AE0" w:rsidRPr="00F37683">
        <w:rPr>
          <w:rFonts w:asciiTheme="minorHAnsi" w:hAnsiTheme="minorHAnsi" w:cs="Arial"/>
          <w:spacing w:val="-1"/>
        </w:rPr>
        <w:t>i</w:t>
      </w:r>
      <w:r w:rsidR="00B53AE0" w:rsidRPr="00F37683">
        <w:rPr>
          <w:rFonts w:asciiTheme="minorHAnsi" w:hAnsiTheme="minorHAnsi" w:cs="Arial"/>
          <w:spacing w:val="2"/>
        </w:rPr>
        <w:t>c</w:t>
      </w:r>
      <w:r w:rsidR="00B53AE0" w:rsidRPr="00F37683">
        <w:rPr>
          <w:rFonts w:asciiTheme="minorHAnsi" w:hAnsiTheme="minorHAnsi" w:cs="Arial"/>
        </w:rPr>
        <w:t xml:space="preserve">t  </w:t>
      </w:r>
      <w:r w:rsidR="00B53AE0" w:rsidRPr="00F37683">
        <w:rPr>
          <w:rFonts w:asciiTheme="minorHAnsi" w:hAnsiTheme="minorHAnsi" w:cs="Arial"/>
          <w:spacing w:val="58"/>
        </w:rPr>
        <w:t xml:space="preserve"> </w:t>
      </w:r>
      <w:r w:rsidR="00B53AE0" w:rsidRPr="00F37683">
        <w:rPr>
          <w:rFonts w:asciiTheme="minorHAnsi" w:hAnsiTheme="minorHAnsi" w:cs="Arial"/>
        </w:rPr>
        <w:t>s</w:t>
      </w:r>
      <w:r w:rsidR="00B53AE0" w:rsidRPr="00F37683">
        <w:rPr>
          <w:rFonts w:asciiTheme="minorHAnsi" w:hAnsiTheme="minorHAnsi" w:cs="Arial"/>
          <w:spacing w:val="-1"/>
        </w:rPr>
        <w:t>hall a</w:t>
      </w:r>
      <w:r w:rsidR="00B53AE0" w:rsidRPr="00F37683">
        <w:rPr>
          <w:rFonts w:asciiTheme="minorHAnsi" w:hAnsiTheme="minorHAnsi" w:cs="Arial"/>
          <w:spacing w:val="-3"/>
        </w:rPr>
        <w:t>d</w:t>
      </w:r>
      <w:r w:rsidR="00B53AE0" w:rsidRPr="00F37683">
        <w:rPr>
          <w:rFonts w:asciiTheme="minorHAnsi" w:hAnsiTheme="minorHAnsi" w:cs="Arial"/>
          <w:spacing w:val="5"/>
        </w:rPr>
        <w:t>m</w:t>
      </w:r>
      <w:r w:rsidR="00B53AE0" w:rsidRPr="00F37683">
        <w:rPr>
          <w:rFonts w:asciiTheme="minorHAnsi" w:hAnsiTheme="minorHAnsi" w:cs="Arial"/>
          <w:spacing w:val="-1"/>
        </w:rPr>
        <w:t>ini</w:t>
      </w:r>
      <w:r w:rsidR="00B53AE0" w:rsidRPr="00F37683">
        <w:rPr>
          <w:rFonts w:asciiTheme="minorHAnsi" w:hAnsiTheme="minorHAnsi" w:cs="Arial"/>
        </w:rPr>
        <w:t>s</w:t>
      </w:r>
      <w:r w:rsidR="00B53AE0" w:rsidRPr="00F37683">
        <w:rPr>
          <w:rFonts w:asciiTheme="minorHAnsi" w:hAnsiTheme="minorHAnsi" w:cs="Arial"/>
          <w:spacing w:val="1"/>
        </w:rPr>
        <w:t>t</w:t>
      </w:r>
      <w:r w:rsidR="00B53AE0" w:rsidRPr="00F37683">
        <w:rPr>
          <w:rFonts w:asciiTheme="minorHAnsi" w:hAnsiTheme="minorHAnsi" w:cs="Arial"/>
          <w:spacing w:val="-1"/>
        </w:rPr>
        <w:t>e</w:t>
      </w:r>
      <w:r w:rsidR="00B53AE0" w:rsidRPr="00F37683">
        <w:rPr>
          <w:rFonts w:asciiTheme="minorHAnsi" w:hAnsiTheme="minorHAnsi" w:cs="Arial"/>
        </w:rPr>
        <w:t xml:space="preserve">r  </w:t>
      </w:r>
      <w:r w:rsidR="00B53AE0" w:rsidRPr="00F37683">
        <w:rPr>
          <w:rFonts w:asciiTheme="minorHAnsi" w:hAnsiTheme="minorHAnsi" w:cs="Arial"/>
          <w:spacing w:val="12"/>
        </w:rPr>
        <w:t xml:space="preserve"> </w:t>
      </w:r>
      <w:r w:rsidRPr="00F37683">
        <w:rPr>
          <w:rFonts w:asciiTheme="minorHAnsi" w:hAnsiTheme="minorHAnsi" w:cs="Arial"/>
          <w:spacing w:val="12"/>
        </w:rPr>
        <w:tab/>
      </w:r>
      <w:r w:rsidR="00B53AE0" w:rsidRPr="00F37683">
        <w:rPr>
          <w:rFonts w:asciiTheme="minorHAnsi" w:hAnsiTheme="minorHAnsi" w:cs="Arial"/>
          <w:spacing w:val="-1"/>
        </w:rPr>
        <w:t>i</w:t>
      </w:r>
      <w:r w:rsidR="00B53AE0" w:rsidRPr="00F37683">
        <w:rPr>
          <w:rFonts w:asciiTheme="minorHAnsi" w:hAnsiTheme="minorHAnsi" w:cs="Arial"/>
          <w:spacing w:val="1"/>
        </w:rPr>
        <w:t>t</w:t>
      </w:r>
      <w:r w:rsidR="00B53AE0" w:rsidRPr="00F37683">
        <w:rPr>
          <w:rFonts w:asciiTheme="minorHAnsi" w:hAnsiTheme="minorHAnsi" w:cs="Arial"/>
        </w:rPr>
        <w:t xml:space="preserve">s </w:t>
      </w:r>
      <w:r w:rsidR="00B53AE0" w:rsidRPr="00F37683">
        <w:rPr>
          <w:rFonts w:asciiTheme="minorHAnsi" w:hAnsiTheme="minorHAnsi" w:cs="Arial"/>
          <w:spacing w:val="-1"/>
        </w:rPr>
        <w:t>Di</w:t>
      </w:r>
      <w:r w:rsidR="00B53AE0" w:rsidRPr="00F37683">
        <w:rPr>
          <w:rFonts w:asciiTheme="minorHAnsi" w:hAnsiTheme="minorHAnsi" w:cs="Arial"/>
        </w:rPr>
        <w:t>s</w:t>
      </w:r>
      <w:r w:rsidR="00B53AE0" w:rsidRPr="00F37683">
        <w:rPr>
          <w:rFonts w:asciiTheme="minorHAnsi" w:hAnsiTheme="minorHAnsi" w:cs="Arial"/>
          <w:spacing w:val="-1"/>
        </w:rPr>
        <w:t>a</w:t>
      </w:r>
      <w:r w:rsidR="00B53AE0" w:rsidRPr="00F37683">
        <w:rPr>
          <w:rFonts w:asciiTheme="minorHAnsi" w:hAnsiTheme="minorHAnsi" w:cs="Arial"/>
          <w:spacing w:val="1"/>
        </w:rPr>
        <w:t>d</w:t>
      </w:r>
      <w:r w:rsidR="00B53AE0" w:rsidRPr="00F37683">
        <w:rPr>
          <w:rFonts w:asciiTheme="minorHAnsi" w:hAnsiTheme="minorHAnsi" w:cs="Arial"/>
        </w:rPr>
        <w:t>v</w:t>
      </w:r>
      <w:r w:rsidR="00B53AE0" w:rsidRPr="00F37683">
        <w:rPr>
          <w:rFonts w:asciiTheme="minorHAnsi" w:hAnsiTheme="minorHAnsi" w:cs="Arial"/>
          <w:spacing w:val="-1"/>
        </w:rPr>
        <w:t>an</w:t>
      </w:r>
      <w:r w:rsidR="00B53AE0" w:rsidRPr="00F37683">
        <w:rPr>
          <w:rFonts w:asciiTheme="minorHAnsi" w:hAnsiTheme="minorHAnsi" w:cs="Arial"/>
          <w:spacing w:val="1"/>
        </w:rPr>
        <w:t>t</w:t>
      </w:r>
      <w:r w:rsidR="00B53AE0" w:rsidRPr="00F37683">
        <w:rPr>
          <w:rFonts w:asciiTheme="minorHAnsi" w:hAnsiTheme="minorHAnsi" w:cs="Arial"/>
          <w:spacing w:val="-1"/>
        </w:rPr>
        <w:t>age</w:t>
      </w:r>
      <w:r w:rsidR="00B53AE0" w:rsidRPr="00F37683">
        <w:rPr>
          <w:rFonts w:asciiTheme="minorHAnsi" w:hAnsiTheme="minorHAnsi" w:cs="Arial"/>
        </w:rPr>
        <w:t>d</w:t>
      </w:r>
      <w:r w:rsidR="005B0C52">
        <w:rPr>
          <w:rFonts w:asciiTheme="minorHAnsi" w:hAnsiTheme="minorHAnsi" w:cs="Arial"/>
        </w:rPr>
        <w:t xml:space="preserve"> </w:t>
      </w:r>
      <w:r w:rsidR="00B53AE0" w:rsidRPr="00F37683">
        <w:rPr>
          <w:rFonts w:asciiTheme="minorHAnsi" w:hAnsiTheme="minorHAnsi" w:cs="Arial"/>
          <w:spacing w:val="2"/>
        </w:rPr>
        <w:t>B</w:t>
      </w:r>
      <w:r w:rsidR="00B53AE0" w:rsidRPr="00F37683">
        <w:rPr>
          <w:rFonts w:asciiTheme="minorHAnsi" w:hAnsiTheme="minorHAnsi" w:cs="Arial"/>
          <w:spacing w:val="-1"/>
        </w:rPr>
        <w:t>u</w:t>
      </w:r>
      <w:r w:rsidR="00B53AE0" w:rsidRPr="00F37683">
        <w:rPr>
          <w:rFonts w:asciiTheme="minorHAnsi" w:hAnsiTheme="minorHAnsi" w:cs="Arial"/>
        </w:rPr>
        <w:t>s</w:t>
      </w:r>
      <w:r w:rsidR="00B53AE0" w:rsidRPr="00F37683">
        <w:rPr>
          <w:rFonts w:asciiTheme="minorHAnsi" w:hAnsiTheme="minorHAnsi" w:cs="Arial"/>
          <w:spacing w:val="-1"/>
        </w:rPr>
        <w:t>ine</w:t>
      </w:r>
      <w:r w:rsidR="00B53AE0" w:rsidRPr="00F37683">
        <w:rPr>
          <w:rFonts w:asciiTheme="minorHAnsi" w:hAnsiTheme="minorHAnsi" w:cs="Arial"/>
        </w:rPr>
        <w:t xml:space="preserve">ss </w:t>
      </w:r>
      <w:r w:rsidR="005B0C52" w:rsidRPr="00F37683">
        <w:rPr>
          <w:rFonts w:asciiTheme="minorHAnsi" w:hAnsiTheme="minorHAnsi" w:cs="Arial"/>
        </w:rPr>
        <w:t>E</w:t>
      </w:r>
      <w:r w:rsidR="005B0C52" w:rsidRPr="00F37683">
        <w:rPr>
          <w:rFonts w:asciiTheme="minorHAnsi" w:hAnsiTheme="minorHAnsi" w:cs="Arial"/>
          <w:spacing w:val="1"/>
        </w:rPr>
        <w:t>nt</w:t>
      </w:r>
      <w:r w:rsidR="005B0C52" w:rsidRPr="00F37683">
        <w:rPr>
          <w:rFonts w:asciiTheme="minorHAnsi" w:hAnsiTheme="minorHAnsi" w:cs="Arial"/>
          <w:spacing w:val="-1"/>
        </w:rPr>
        <w:t>e</w:t>
      </w:r>
      <w:r w:rsidR="005B0C52" w:rsidRPr="00F37683">
        <w:rPr>
          <w:rFonts w:asciiTheme="minorHAnsi" w:hAnsiTheme="minorHAnsi" w:cs="Arial"/>
        </w:rPr>
        <w:t>r</w:t>
      </w:r>
      <w:r w:rsidR="005B0C52" w:rsidRPr="00F37683">
        <w:rPr>
          <w:rFonts w:asciiTheme="minorHAnsi" w:hAnsiTheme="minorHAnsi" w:cs="Arial"/>
          <w:spacing w:val="-1"/>
        </w:rPr>
        <w:t>p</w:t>
      </w:r>
      <w:r w:rsidR="005B0C52" w:rsidRPr="00F37683">
        <w:rPr>
          <w:rFonts w:asciiTheme="minorHAnsi" w:hAnsiTheme="minorHAnsi" w:cs="Arial"/>
        </w:rPr>
        <w:t>r</w:t>
      </w:r>
      <w:r w:rsidR="005B0C52" w:rsidRPr="00F37683">
        <w:rPr>
          <w:rFonts w:asciiTheme="minorHAnsi" w:hAnsiTheme="minorHAnsi" w:cs="Arial"/>
          <w:spacing w:val="-1"/>
        </w:rPr>
        <w:t>i</w:t>
      </w:r>
      <w:r w:rsidR="005B0C52" w:rsidRPr="00F37683">
        <w:rPr>
          <w:rFonts w:asciiTheme="minorHAnsi" w:hAnsiTheme="minorHAnsi" w:cs="Arial"/>
        </w:rPr>
        <w:t>se (</w:t>
      </w:r>
      <w:r w:rsidR="005B0C52" w:rsidRPr="00F37683">
        <w:rPr>
          <w:rFonts w:asciiTheme="minorHAnsi" w:hAnsiTheme="minorHAnsi" w:cs="Arial"/>
          <w:spacing w:val="-1"/>
        </w:rPr>
        <w:t>D</w:t>
      </w:r>
      <w:r w:rsidR="005B0C52" w:rsidRPr="00F37683">
        <w:rPr>
          <w:rFonts w:asciiTheme="minorHAnsi" w:hAnsiTheme="minorHAnsi" w:cs="Arial"/>
        </w:rPr>
        <w:t>BE)</w:t>
      </w:r>
      <w:r w:rsidR="005B0C52">
        <w:rPr>
          <w:rFonts w:asciiTheme="minorHAnsi" w:hAnsiTheme="minorHAnsi" w:cs="Arial"/>
        </w:rPr>
        <w:t xml:space="preserve"> </w:t>
      </w:r>
      <w:r w:rsidR="005B0C52" w:rsidRPr="00F37683">
        <w:rPr>
          <w:rFonts w:asciiTheme="minorHAnsi" w:hAnsiTheme="minorHAnsi" w:cs="Arial"/>
        </w:rPr>
        <w:t>Program</w:t>
      </w:r>
      <w:r w:rsidR="00B53AE0" w:rsidRPr="00F37683">
        <w:rPr>
          <w:rFonts w:asciiTheme="minorHAnsi" w:hAnsiTheme="minorHAnsi" w:cs="Arial"/>
        </w:rPr>
        <w:t xml:space="preserve"> </w:t>
      </w:r>
      <w:r w:rsidR="00B53AE0" w:rsidRPr="00F37683">
        <w:rPr>
          <w:rFonts w:asciiTheme="minorHAnsi" w:hAnsiTheme="minorHAnsi" w:cs="Arial"/>
          <w:spacing w:val="-1"/>
        </w:rPr>
        <w:t>i</w:t>
      </w:r>
      <w:r w:rsidR="00B53AE0" w:rsidRPr="00F37683">
        <w:rPr>
          <w:rFonts w:asciiTheme="minorHAnsi" w:hAnsiTheme="minorHAnsi" w:cs="Arial"/>
        </w:rPr>
        <w:t xml:space="preserve">n </w:t>
      </w:r>
      <w:r w:rsidR="005B0C52" w:rsidRPr="00F37683">
        <w:rPr>
          <w:rFonts w:asciiTheme="minorHAnsi" w:hAnsiTheme="minorHAnsi" w:cs="Arial"/>
          <w:spacing w:val="-1"/>
        </w:rPr>
        <w:t>a</w:t>
      </w:r>
      <w:r w:rsidR="005B0C52" w:rsidRPr="00F37683">
        <w:rPr>
          <w:rFonts w:asciiTheme="minorHAnsi" w:hAnsiTheme="minorHAnsi" w:cs="Arial"/>
        </w:rPr>
        <w:t>cc</w:t>
      </w:r>
      <w:r w:rsidR="005B0C52" w:rsidRPr="00F37683">
        <w:rPr>
          <w:rFonts w:asciiTheme="minorHAnsi" w:hAnsiTheme="minorHAnsi" w:cs="Arial"/>
          <w:spacing w:val="-1"/>
        </w:rPr>
        <w:t>o</w:t>
      </w:r>
      <w:r w:rsidR="005B0C52" w:rsidRPr="00F37683">
        <w:rPr>
          <w:rFonts w:asciiTheme="minorHAnsi" w:hAnsiTheme="minorHAnsi" w:cs="Arial"/>
        </w:rPr>
        <w:t>r</w:t>
      </w:r>
      <w:r w:rsidR="005B0C52" w:rsidRPr="00F37683">
        <w:rPr>
          <w:rFonts w:asciiTheme="minorHAnsi" w:hAnsiTheme="minorHAnsi" w:cs="Arial"/>
          <w:spacing w:val="-1"/>
        </w:rPr>
        <w:t>dan</w:t>
      </w:r>
      <w:r w:rsidR="005B0C52" w:rsidRPr="00F37683">
        <w:rPr>
          <w:rFonts w:asciiTheme="minorHAnsi" w:hAnsiTheme="minorHAnsi" w:cs="Arial"/>
        </w:rPr>
        <w:t xml:space="preserve">ce </w:t>
      </w:r>
      <w:r w:rsidR="005B0C52" w:rsidRPr="00F37683">
        <w:rPr>
          <w:rFonts w:asciiTheme="minorHAnsi" w:hAnsiTheme="minorHAnsi" w:cs="Arial"/>
          <w:spacing w:val="-21"/>
        </w:rPr>
        <w:t>with</w:t>
      </w:r>
      <w:r w:rsidR="00B53AE0" w:rsidRPr="00F37683">
        <w:rPr>
          <w:rFonts w:asciiTheme="minorHAnsi" w:hAnsiTheme="minorHAnsi" w:cs="Arial"/>
          <w:spacing w:val="41"/>
        </w:rPr>
        <w:t xml:space="preserve"> </w:t>
      </w:r>
      <w:r w:rsidR="00B53AE0" w:rsidRPr="00F37683">
        <w:rPr>
          <w:rFonts w:asciiTheme="minorHAnsi" w:hAnsiTheme="minorHAnsi" w:cs="Arial"/>
          <w:spacing w:val="1"/>
        </w:rPr>
        <w:t>t</w:t>
      </w:r>
      <w:r w:rsidR="00B53AE0" w:rsidRPr="00F37683">
        <w:rPr>
          <w:rFonts w:asciiTheme="minorHAnsi" w:hAnsiTheme="minorHAnsi" w:cs="Arial"/>
          <w:spacing w:val="-1"/>
        </w:rPr>
        <w:t>h</w:t>
      </w:r>
      <w:r w:rsidR="00B53AE0" w:rsidRPr="00F37683">
        <w:rPr>
          <w:rFonts w:asciiTheme="minorHAnsi" w:hAnsiTheme="minorHAnsi" w:cs="Arial"/>
        </w:rPr>
        <w:t>e</w:t>
      </w:r>
      <w:r w:rsidR="00B53AE0" w:rsidRPr="00F37683">
        <w:rPr>
          <w:rFonts w:asciiTheme="minorHAnsi" w:hAnsiTheme="minorHAnsi" w:cs="Arial"/>
          <w:spacing w:val="41"/>
        </w:rPr>
        <w:t xml:space="preserve"> </w:t>
      </w:r>
      <w:r w:rsidRPr="00F37683">
        <w:rPr>
          <w:rFonts w:asciiTheme="minorHAnsi" w:hAnsiTheme="minorHAnsi" w:cs="Arial"/>
          <w:spacing w:val="41"/>
        </w:rPr>
        <w:tab/>
      </w:r>
      <w:r w:rsidR="00B53AE0" w:rsidRPr="00F37683">
        <w:rPr>
          <w:rFonts w:asciiTheme="minorHAnsi" w:hAnsiTheme="minorHAnsi" w:cs="Arial"/>
          <w:spacing w:val="-1"/>
        </w:rPr>
        <w:t>Depa</w:t>
      </w:r>
      <w:r w:rsidR="00B53AE0" w:rsidRPr="00F37683">
        <w:rPr>
          <w:rFonts w:asciiTheme="minorHAnsi" w:hAnsiTheme="minorHAnsi" w:cs="Arial"/>
        </w:rPr>
        <w:t>r</w:t>
      </w:r>
      <w:r w:rsidR="00B53AE0" w:rsidRPr="00F37683">
        <w:rPr>
          <w:rFonts w:asciiTheme="minorHAnsi" w:hAnsiTheme="minorHAnsi" w:cs="Arial"/>
          <w:spacing w:val="-2"/>
        </w:rPr>
        <w:t>t</w:t>
      </w:r>
      <w:r w:rsidR="00B53AE0" w:rsidRPr="00F37683">
        <w:rPr>
          <w:rFonts w:asciiTheme="minorHAnsi" w:hAnsiTheme="minorHAnsi" w:cs="Arial"/>
          <w:spacing w:val="5"/>
        </w:rPr>
        <w:t>m</w:t>
      </w:r>
      <w:r w:rsidR="00B53AE0" w:rsidRPr="00F37683">
        <w:rPr>
          <w:rFonts w:asciiTheme="minorHAnsi" w:hAnsiTheme="minorHAnsi" w:cs="Arial"/>
          <w:spacing w:val="-1"/>
        </w:rPr>
        <w:t>en</w:t>
      </w:r>
      <w:r w:rsidR="00B53AE0" w:rsidRPr="00F37683">
        <w:rPr>
          <w:rFonts w:asciiTheme="minorHAnsi" w:hAnsiTheme="minorHAnsi" w:cs="Arial"/>
        </w:rPr>
        <w:t>t</w:t>
      </w:r>
      <w:r w:rsidR="00B53AE0" w:rsidRPr="00F37683">
        <w:rPr>
          <w:rFonts w:asciiTheme="minorHAnsi" w:hAnsiTheme="minorHAnsi" w:cs="Arial"/>
          <w:spacing w:val="42"/>
        </w:rPr>
        <w:t xml:space="preserve"> </w:t>
      </w:r>
      <w:r w:rsidR="00B53AE0" w:rsidRPr="00F37683">
        <w:rPr>
          <w:rFonts w:asciiTheme="minorHAnsi" w:hAnsiTheme="minorHAnsi" w:cs="Arial"/>
          <w:spacing w:val="-3"/>
        </w:rPr>
        <w:t>o</w:t>
      </w:r>
      <w:r w:rsidR="00B53AE0" w:rsidRPr="00F37683">
        <w:rPr>
          <w:rFonts w:asciiTheme="minorHAnsi" w:hAnsiTheme="minorHAnsi" w:cs="Arial"/>
        </w:rPr>
        <w:t>f</w:t>
      </w:r>
      <w:r w:rsidR="00B53AE0" w:rsidRPr="00F37683">
        <w:rPr>
          <w:rFonts w:asciiTheme="minorHAnsi" w:hAnsiTheme="minorHAnsi" w:cs="Arial"/>
          <w:spacing w:val="43"/>
        </w:rPr>
        <w:t xml:space="preserve"> </w:t>
      </w:r>
      <w:r w:rsidR="00B53AE0" w:rsidRPr="00F37683">
        <w:rPr>
          <w:rFonts w:asciiTheme="minorHAnsi" w:hAnsiTheme="minorHAnsi" w:cs="Arial"/>
          <w:spacing w:val="1"/>
        </w:rPr>
        <w:t>T</w:t>
      </w:r>
      <w:r w:rsidR="00B53AE0" w:rsidRPr="00F37683">
        <w:rPr>
          <w:rFonts w:asciiTheme="minorHAnsi" w:hAnsiTheme="minorHAnsi" w:cs="Arial"/>
        </w:rPr>
        <w:t>r</w:t>
      </w:r>
      <w:r w:rsidR="00B53AE0" w:rsidRPr="00F37683">
        <w:rPr>
          <w:rFonts w:asciiTheme="minorHAnsi" w:hAnsiTheme="minorHAnsi" w:cs="Arial"/>
          <w:spacing w:val="-1"/>
        </w:rPr>
        <w:t>an</w:t>
      </w:r>
      <w:r w:rsidR="00B53AE0" w:rsidRPr="00F37683">
        <w:rPr>
          <w:rFonts w:asciiTheme="minorHAnsi" w:hAnsiTheme="minorHAnsi" w:cs="Arial"/>
        </w:rPr>
        <w:t>s</w:t>
      </w:r>
      <w:r w:rsidR="00B53AE0" w:rsidRPr="00F37683">
        <w:rPr>
          <w:rFonts w:asciiTheme="minorHAnsi" w:hAnsiTheme="minorHAnsi" w:cs="Arial"/>
          <w:spacing w:val="-1"/>
        </w:rPr>
        <w:t>po</w:t>
      </w:r>
      <w:r w:rsidR="00B53AE0" w:rsidRPr="00F37683">
        <w:rPr>
          <w:rFonts w:asciiTheme="minorHAnsi" w:hAnsiTheme="minorHAnsi" w:cs="Arial"/>
        </w:rPr>
        <w:t>r</w:t>
      </w:r>
      <w:r w:rsidR="00B53AE0" w:rsidRPr="00F37683">
        <w:rPr>
          <w:rFonts w:asciiTheme="minorHAnsi" w:hAnsiTheme="minorHAnsi" w:cs="Arial"/>
          <w:spacing w:val="1"/>
        </w:rPr>
        <w:t>t</w:t>
      </w:r>
      <w:r w:rsidR="00B53AE0" w:rsidRPr="00F37683">
        <w:rPr>
          <w:rFonts w:asciiTheme="minorHAnsi" w:hAnsiTheme="minorHAnsi" w:cs="Arial"/>
          <w:spacing w:val="-1"/>
        </w:rPr>
        <w:t>a</w:t>
      </w:r>
      <w:r w:rsidR="00B53AE0" w:rsidRPr="00F37683">
        <w:rPr>
          <w:rFonts w:asciiTheme="minorHAnsi" w:hAnsiTheme="minorHAnsi" w:cs="Arial"/>
          <w:spacing w:val="1"/>
        </w:rPr>
        <w:t>t</w:t>
      </w:r>
      <w:r w:rsidR="00B53AE0" w:rsidRPr="00F37683">
        <w:rPr>
          <w:rFonts w:asciiTheme="minorHAnsi" w:hAnsiTheme="minorHAnsi" w:cs="Arial"/>
          <w:spacing w:val="-1"/>
        </w:rPr>
        <w:t>ion’</w:t>
      </w:r>
      <w:r w:rsidR="00B53AE0" w:rsidRPr="00F37683">
        <w:rPr>
          <w:rFonts w:asciiTheme="minorHAnsi" w:hAnsiTheme="minorHAnsi" w:cs="Arial"/>
        </w:rPr>
        <w:t>s</w:t>
      </w:r>
      <w:r w:rsidR="00B53AE0" w:rsidRPr="00F37683">
        <w:rPr>
          <w:rFonts w:asciiTheme="minorHAnsi" w:hAnsiTheme="minorHAnsi" w:cs="Arial"/>
          <w:spacing w:val="42"/>
        </w:rPr>
        <w:t xml:space="preserve"> </w:t>
      </w:r>
      <w:r w:rsidR="00B53AE0" w:rsidRPr="00F37683">
        <w:rPr>
          <w:rFonts w:asciiTheme="minorHAnsi" w:hAnsiTheme="minorHAnsi" w:cs="Arial"/>
        </w:rPr>
        <w:t>(</w:t>
      </w:r>
      <w:r w:rsidR="00B53AE0" w:rsidRPr="00F37683">
        <w:rPr>
          <w:rFonts w:asciiTheme="minorHAnsi" w:hAnsiTheme="minorHAnsi" w:cs="Arial"/>
          <w:spacing w:val="-1"/>
        </w:rPr>
        <w:t>D</w:t>
      </w:r>
      <w:r w:rsidR="00B53AE0" w:rsidRPr="00F37683">
        <w:rPr>
          <w:rFonts w:asciiTheme="minorHAnsi" w:hAnsiTheme="minorHAnsi" w:cs="Arial"/>
          <w:spacing w:val="1"/>
        </w:rPr>
        <w:t>OT</w:t>
      </w:r>
      <w:r w:rsidR="00B53AE0" w:rsidRPr="00F37683">
        <w:rPr>
          <w:rFonts w:asciiTheme="minorHAnsi" w:hAnsiTheme="minorHAnsi" w:cs="Arial"/>
        </w:rPr>
        <w:t>)</w:t>
      </w:r>
      <w:r w:rsidR="00B53AE0" w:rsidRPr="00F37683">
        <w:rPr>
          <w:rFonts w:asciiTheme="minorHAnsi" w:hAnsiTheme="minorHAnsi" w:cs="Arial"/>
          <w:spacing w:val="42"/>
        </w:rPr>
        <w:t xml:space="preserve"> </w:t>
      </w:r>
      <w:r w:rsidR="00B53AE0" w:rsidRPr="00F37683">
        <w:rPr>
          <w:rFonts w:asciiTheme="minorHAnsi" w:hAnsiTheme="minorHAnsi" w:cs="Arial"/>
          <w:spacing w:val="1"/>
        </w:rPr>
        <w:t>F</w:t>
      </w:r>
      <w:r w:rsidR="00B53AE0" w:rsidRPr="00F37683">
        <w:rPr>
          <w:rFonts w:asciiTheme="minorHAnsi" w:hAnsiTheme="minorHAnsi" w:cs="Arial"/>
          <w:spacing w:val="-1"/>
        </w:rPr>
        <w:t>ede</w:t>
      </w:r>
      <w:r w:rsidR="00B53AE0" w:rsidRPr="00F37683">
        <w:rPr>
          <w:rFonts w:asciiTheme="minorHAnsi" w:hAnsiTheme="minorHAnsi" w:cs="Arial"/>
        </w:rPr>
        <w:t>r</w:t>
      </w:r>
      <w:r w:rsidR="00B53AE0" w:rsidRPr="00F37683">
        <w:rPr>
          <w:rFonts w:asciiTheme="minorHAnsi" w:hAnsiTheme="minorHAnsi" w:cs="Arial"/>
          <w:spacing w:val="-1"/>
        </w:rPr>
        <w:t>a</w:t>
      </w:r>
      <w:r w:rsidR="00B53AE0" w:rsidRPr="00F37683">
        <w:rPr>
          <w:rFonts w:asciiTheme="minorHAnsi" w:hAnsiTheme="minorHAnsi" w:cs="Arial"/>
        </w:rPr>
        <w:t>l</w:t>
      </w:r>
      <w:r w:rsidR="00B53AE0" w:rsidRPr="00F37683">
        <w:rPr>
          <w:rFonts w:asciiTheme="minorHAnsi" w:hAnsiTheme="minorHAnsi" w:cs="Arial"/>
          <w:spacing w:val="41"/>
        </w:rPr>
        <w:t xml:space="preserve"> </w:t>
      </w:r>
      <w:r w:rsidR="00B53AE0" w:rsidRPr="00F37683">
        <w:rPr>
          <w:rFonts w:asciiTheme="minorHAnsi" w:hAnsiTheme="minorHAnsi" w:cs="Arial"/>
          <w:spacing w:val="1"/>
        </w:rPr>
        <w:t>T</w:t>
      </w:r>
      <w:r w:rsidR="00B53AE0" w:rsidRPr="00F37683">
        <w:rPr>
          <w:rFonts w:asciiTheme="minorHAnsi" w:hAnsiTheme="minorHAnsi" w:cs="Arial"/>
        </w:rPr>
        <w:t>r</w:t>
      </w:r>
      <w:r w:rsidR="00B53AE0" w:rsidRPr="00F37683">
        <w:rPr>
          <w:rFonts w:asciiTheme="minorHAnsi" w:hAnsiTheme="minorHAnsi" w:cs="Arial"/>
          <w:spacing w:val="-1"/>
        </w:rPr>
        <w:t>an</w:t>
      </w:r>
      <w:r w:rsidR="00B53AE0" w:rsidRPr="00F37683">
        <w:rPr>
          <w:rFonts w:asciiTheme="minorHAnsi" w:hAnsiTheme="minorHAnsi" w:cs="Arial"/>
        </w:rPr>
        <w:t>s</w:t>
      </w:r>
      <w:r w:rsidR="00B53AE0" w:rsidRPr="00F37683">
        <w:rPr>
          <w:rFonts w:asciiTheme="minorHAnsi" w:hAnsiTheme="minorHAnsi" w:cs="Arial"/>
          <w:spacing w:val="-1"/>
        </w:rPr>
        <w:t>i</w:t>
      </w:r>
      <w:r w:rsidR="00B53AE0" w:rsidRPr="00F37683">
        <w:rPr>
          <w:rFonts w:asciiTheme="minorHAnsi" w:hAnsiTheme="minorHAnsi" w:cs="Arial"/>
        </w:rPr>
        <w:t>t A</w:t>
      </w:r>
      <w:r w:rsidR="00B53AE0" w:rsidRPr="00F37683">
        <w:rPr>
          <w:rFonts w:asciiTheme="minorHAnsi" w:hAnsiTheme="minorHAnsi" w:cs="Arial"/>
          <w:spacing w:val="-3"/>
        </w:rPr>
        <w:t>d</w:t>
      </w:r>
      <w:r w:rsidR="00B53AE0" w:rsidRPr="00F37683">
        <w:rPr>
          <w:rFonts w:asciiTheme="minorHAnsi" w:hAnsiTheme="minorHAnsi" w:cs="Arial"/>
          <w:spacing w:val="5"/>
        </w:rPr>
        <w:t>m</w:t>
      </w:r>
      <w:r w:rsidR="00B53AE0" w:rsidRPr="00F37683">
        <w:rPr>
          <w:rFonts w:asciiTheme="minorHAnsi" w:hAnsiTheme="minorHAnsi" w:cs="Arial"/>
          <w:spacing w:val="-1"/>
        </w:rPr>
        <w:t>ini</w:t>
      </w:r>
      <w:r w:rsidR="00B53AE0" w:rsidRPr="00F37683">
        <w:rPr>
          <w:rFonts w:asciiTheme="minorHAnsi" w:hAnsiTheme="minorHAnsi" w:cs="Arial"/>
        </w:rPr>
        <w:t>s</w:t>
      </w:r>
      <w:r w:rsidR="00B53AE0" w:rsidRPr="00F37683">
        <w:rPr>
          <w:rFonts w:asciiTheme="minorHAnsi" w:hAnsiTheme="minorHAnsi" w:cs="Arial"/>
          <w:spacing w:val="1"/>
        </w:rPr>
        <w:t>t</w:t>
      </w:r>
      <w:r w:rsidR="00B53AE0" w:rsidRPr="00F37683">
        <w:rPr>
          <w:rFonts w:asciiTheme="minorHAnsi" w:hAnsiTheme="minorHAnsi" w:cs="Arial"/>
        </w:rPr>
        <w:t>r</w:t>
      </w:r>
      <w:r w:rsidR="00B53AE0" w:rsidRPr="00F37683">
        <w:rPr>
          <w:rFonts w:asciiTheme="minorHAnsi" w:hAnsiTheme="minorHAnsi" w:cs="Arial"/>
          <w:spacing w:val="-1"/>
        </w:rPr>
        <w:t>a</w:t>
      </w:r>
      <w:r w:rsidR="00B53AE0" w:rsidRPr="00F37683">
        <w:rPr>
          <w:rFonts w:asciiTheme="minorHAnsi" w:hAnsiTheme="minorHAnsi" w:cs="Arial"/>
          <w:spacing w:val="1"/>
        </w:rPr>
        <w:t>t</w:t>
      </w:r>
      <w:r w:rsidR="00B53AE0" w:rsidRPr="00F37683">
        <w:rPr>
          <w:rFonts w:asciiTheme="minorHAnsi" w:hAnsiTheme="minorHAnsi" w:cs="Arial"/>
          <w:spacing w:val="-1"/>
        </w:rPr>
        <w:t>io</w:t>
      </w:r>
      <w:r w:rsidR="00B53AE0" w:rsidRPr="00F37683">
        <w:rPr>
          <w:rFonts w:asciiTheme="minorHAnsi" w:hAnsiTheme="minorHAnsi" w:cs="Arial"/>
        </w:rPr>
        <w:t>n</w:t>
      </w:r>
      <w:r w:rsidR="00B53AE0" w:rsidRPr="00F37683">
        <w:rPr>
          <w:rFonts w:asciiTheme="minorHAnsi" w:hAnsiTheme="minorHAnsi" w:cs="Arial"/>
          <w:spacing w:val="14"/>
        </w:rPr>
        <w:t xml:space="preserve"> </w:t>
      </w:r>
      <w:r w:rsidR="00B53AE0" w:rsidRPr="00F37683">
        <w:rPr>
          <w:rFonts w:asciiTheme="minorHAnsi" w:hAnsiTheme="minorHAnsi" w:cs="Arial"/>
        </w:rPr>
        <w:t>(</w:t>
      </w:r>
      <w:r w:rsidR="00B53AE0" w:rsidRPr="00F37683">
        <w:rPr>
          <w:rFonts w:asciiTheme="minorHAnsi" w:hAnsiTheme="minorHAnsi" w:cs="Arial"/>
          <w:spacing w:val="1"/>
        </w:rPr>
        <w:t>FT</w:t>
      </w:r>
      <w:r w:rsidR="00B53AE0" w:rsidRPr="00F37683">
        <w:rPr>
          <w:rFonts w:asciiTheme="minorHAnsi" w:hAnsiTheme="minorHAnsi" w:cs="Arial"/>
        </w:rPr>
        <w:t>A)</w:t>
      </w:r>
      <w:r w:rsidR="00B53AE0" w:rsidRPr="00F37683">
        <w:rPr>
          <w:rFonts w:asciiTheme="minorHAnsi" w:hAnsiTheme="minorHAnsi" w:cs="Arial"/>
          <w:spacing w:val="15"/>
        </w:rPr>
        <w:t xml:space="preserve"> </w:t>
      </w:r>
      <w:r w:rsidRPr="00F37683">
        <w:rPr>
          <w:rFonts w:asciiTheme="minorHAnsi" w:hAnsiTheme="minorHAnsi" w:cs="Arial"/>
          <w:spacing w:val="15"/>
        </w:rPr>
        <w:tab/>
      </w:r>
      <w:r w:rsidR="00B53AE0" w:rsidRPr="00F37683">
        <w:rPr>
          <w:rFonts w:asciiTheme="minorHAnsi" w:hAnsiTheme="minorHAnsi" w:cs="Arial"/>
        </w:rPr>
        <w:t>r</w:t>
      </w:r>
      <w:r w:rsidR="00B53AE0" w:rsidRPr="00F37683">
        <w:rPr>
          <w:rFonts w:asciiTheme="minorHAnsi" w:hAnsiTheme="minorHAnsi" w:cs="Arial"/>
          <w:spacing w:val="-1"/>
        </w:rPr>
        <w:t>egula</w:t>
      </w:r>
      <w:r w:rsidR="00B53AE0" w:rsidRPr="00F37683">
        <w:rPr>
          <w:rFonts w:asciiTheme="minorHAnsi" w:hAnsiTheme="minorHAnsi" w:cs="Arial"/>
          <w:spacing w:val="1"/>
        </w:rPr>
        <w:t>t</w:t>
      </w:r>
      <w:r w:rsidR="00B53AE0" w:rsidRPr="00F37683">
        <w:rPr>
          <w:rFonts w:asciiTheme="minorHAnsi" w:hAnsiTheme="minorHAnsi" w:cs="Arial"/>
          <w:spacing w:val="-1"/>
        </w:rPr>
        <w:t>i</w:t>
      </w:r>
      <w:r w:rsidR="00B53AE0" w:rsidRPr="00F37683">
        <w:rPr>
          <w:rFonts w:asciiTheme="minorHAnsi" w:hAnsiTheme="minorHAnsi" w:cs="Arial"/>
          <w:spacing w:val="1"/>
        </w:rPr>
        <w:t>o</w:t>
      </w:r>
      <w:r w:rsidR="00B53AE0" w:rsidRPr="00F37683">
        <w:rPr>
          <w:rFonts w:asciiTheme="minorHAnsi" w:hAnsiTheme="minorHAnsi" w:cs="Arial"/>
          <w:spacing w:val="-1"/>
        </w:rPr>
        <w:t>n</w:t>
      </w:r>
      <w:r w:rsidR="00B53AE0" w:rsidRPr="00F37683">
        <w:rPr>
          <w:rFonts w:asciiTheme="minorHAnsi" w:hAnsiTheme="minorHAnsi" w:cs="Arial"/>
        </w:rPr>
        <w:t>s</w:t>
      </w:r>
      <w:r w:rsidR="00B53AE0" w:rsidRPr="00F37683">
        <w:rPr>
          <w:rFonts w:asciiTheme="minorHAnsi" w:hAnsiTheme="minorHAnsi" w:cs="Arial"/>
          <w:spacing w:val="15"/>
        </w:rPr>
        <w:t xml:space="preserve"> </w:t>
      </w:r>
      <w:r w:rsidR="00B53AE0" w:rsidRPr="00F37683">
        <w:rPr>
          <w:rFonts w:asciiTheme="minorHAnsi" w:hAnsiTheme="minorHAnsi" w:cs="Arial"/>
          <w:spacing w:val="3"/>
        </w:rPr>
        <w:t>f</w:t>
      </w:r>
      <w:r w:rsidR="00B53AE0" w:rsidRPr="00F37683">
        <w:rPr>
          <w:rFonts w:asciiTheme="minorHAnsi" w:hAnsiTheme="minorHAnsi" w:cs="Arial"/>
          <w:spacing w:val="-1"/>
        </w:rPr>
        <w:t>oun</w:t>
      </w:r>
      <w:r w:rsidR="00B53AE0" w:rsidRPr="00F37683">
        <w:rPr>
          <w:rFonts w:asciiTheme="minorHAnsi" w:hAnsiTheme="minorHAnsi" w:cs="Arial"/>
        </w:rPr>
        <w:t>d</w:t>
      </w:r>
      <w:r w:rsidR="00B53AE0" w:rsidRPr="00F37683">
        <w:rPr>
          <w:rFonts w:asciiTheme="minorHAnsi" w:hAnsiTheme="minorHAnsi" w:cs="Arial"/>
          <w:spacing w:val="14"/>
        </w:rPr>
        <w:t xml:space="preserve"> </w:t>
      </w:r>
      <w:r w:rsidR="00B53AE0" w:rsidRPr="00F37683">
        <w:rPr>
          <w:rFonts w:asciiTheme="minorHAnsi" w:hAnsiTheme="minorHAnsi" w:cs="Arial"/>
          <w:spacing w:val="-1"/>
        </w:rPr>
        <w:t>a</w:t>
      </w:r>
      <w:r w:rsidR="00B53AE0" w:rsidRPr="00F37683">
        <w:rPr>
          <w:rFonts w:asciiTheme="minorHAnsi" w:hAnsiTheme="minorHAnsi" w:cs="Arial"/>
        </w:rPr>
        <w:t>t</w:t>
      </w:r>
      <w:r w:rsidR="00B53AE0" w:rsidRPr="00F37683">
        <w:rPr>
          <w:rFonts w:asciiTheme="minorHAnsi" w:hAnsiTheme="minorHAnsi" w:cs="Arial"/>
          <w:spacing w:val="16"/>
        </w:rPr>
        <w:t xml:space="preserve"> </w:t>
      </w:r>
      <w:r w:rsidR="00B53AE0" w:rsidRPr="00F37683">
        <w:rPr>
          <w:rFonts w:asciiTheme="minorHAnsi" w:hAnsiTheme="minorHAnsi" w:cs="Arial"/>
          <w:spacing w:val="1"/>
        </w:rPr>
        <w:t>4</w:t>
      </w:r>
      <w:r w:rsidR="00B53AE0" w:rsidRPr="00F37683">
        <w:rPr>
          <w:rFonts w:asciiTheme="minorHAnsi" w:hAnsiTheme="minorHAnsi" w:cs="Arial"/>
        </w:rPr>
        <w:t>9</w:t>
      </w:r>
      <w:r w:rsidR="00B53AE0" w:rsidRPr="00F37683">
        <w:rPr>
          <w:rFonts w:asciiTheme="minorHAnsi" w:hAnsiTheme="minorHAnsi" w:cs="Arial"/>
          <w:spacing w:val="14"/>
        </w:rPr>
        <w:t xml:space="preserve"> </w:t>
      </w:r>
      <w:r w:rsidR="00B53AE0" w:rsidRPr="00F37683">
        <w:rPr>
          <w:rFonts w:asciiTheme="minorHAnsi" w:hAnsiTheme="minorHAnsi" w:cs="Arial"/>
          <w:spacing w:val="2"/>
        </w:rPr>
        <w:t>C</w:t>
      </w:r>
      <w:r w:rsidR="00B53AE0" w:rsidRPr="00F37683">
        <w:rPr>
          <w:rFonts w:asciiTheme="minorHAnsi" w:hAnsiTheme="minorHAnsi" w:cs="Arial"/>
          <w:spacing w:val="1"/>
        </w:rPr>
        <w:t>F</w:t>
      </w:r>
      <w:r w:rsidR="00B53AE0" w:rsidRPr="00F37683">
        <w:rPr>
          <w:rFonts w:asciiTheme="minorHAnsi" w:hAnsiTheme="minorHAnsi" w:cs="Arial"/>
        </w:rPr>
        <w:t>R</w:t>
      </w:r>
      <w:r w:rsidR="00B53AE0" w:rsidRPr="00F37683">
        <w:rPr>
          <w:rFonts w:asciiTheme="minorHAnsi" w:hAnsiTheme="minorHAnsi" w:cs="Arial"/>
          <w:spacing w:val="15"/>
        </w:rPr>
        <w:t xml:space="preserve"> </w:t>
      </w:r>
      <w:r w:rsidR="00B53AE0" w:rsidRPr="00F37683">
        <w:rPr>
          <w:rFonts w:asciiTheme="minorHAnsi" w:hAnsiTheme="minorHAnsi" w:cs="Arial"/>
        </w:rPr>
        <w:t>P</w:t>
      </w:r>
      <w:r w:rsidR="00B53AE0" w:rsidRPr="00F37683">
        <w:rPr>
          <w:rFonts w:asciiTheme="minorHAnsi" w:hAnsiTheme="minorHAnsi" w:cs="Arial"/>
          <w:spacing w:val="-1"/>
        </w:rPr>
        <w:t>a</w:t>
      </w:r>
      <w:r w:rsidR="00B53AE0" w:rsidRPr="00F37683">
        <w:rPr>
          <w:rFonts w:asciiTheme="minorHAnsi" w:hAnsiTheme="minorHAnsi" w:cs="Arial"/>
        </w:rPr>
        <w:t>rt</w:t>
      </w:r>
      <w:r w:rsidR="00B53AE0" w:rsidRPr="00F37683">
        <w:rPr>
          <w:rFonts w:asciiTheme="minorHAnsi" w:hAnsiTheme="minorHAnsi" w:cs="Arial"/>
          <w:spacing w:val="16"/>
        </w:rPr>
        <w:t xml:space="preserve"> </w:t>
      </w:r>
      <w:r w:rsidR="00B53AE0" w:rsidRPr="00F37683">
        <w:rPr>
          <w:rFonts w:asciiTheme="minorHAnsi" w:hAnsiTheme="minorHAnsi" w:cs="Arial"/>
          <w:spacing w:val="-1"/>
        </w:rPr>
        <w:t>2</w:t>
      </w:r>
      <w:r w:rsidR="00B53AE0" w:rsidRPr="00F37683">
        <w:rPr>
          <w:rFonts w:asciiTheme="minorHAnsi" w:hAnsiTheme="minorHAnsi" w:cs="Arial"/>
        </w:rPr>
        <w:t>6</w:t>
      </w:r>
      <w:r w:rsidR="00B53AE0" w:rsidRPr="00F37683">
        <w:rPr>
          <w:rFonts w:asciiTheme="minorHAnsi" w:hAnsiTheme="minorHAnsi" w:cs="Arial"/>
          <w:spacing w:val="14"/>
        </w:rPr>
        <w:t xml:space="preserve"> </w:t>
      </w:r>
      <w:r w:rsidR="00B53AE0" w:rsidRPr="00F37683">
        <w:rPr>
          <w:rFonts w:asciiTheme="minorHAnsi" w:hAnsiTheme="minorHAnsi" w:cs="Arial"/>
          <w:spacing w:val="-1"/>
        </w:rPr>
        <w:t>a</w:t>
      </w:r>
      <w:r w:rsidR="00B53AE0" w:rsidRPr="00F37683">
        <w:rPr>
          <w:rFonts w:asciiTheme="minorHAnsi" w:hAnsiTheme="minorHAnsi" w:cs="Arial"/>
          <w:spacing w:val="1"/>
        </w:rPr>
        <w:t>n</w:t>
      </w:r>
      <w:r w:rsidR="00B53AE0" w:rsidRPr="00F37683">
        <w:rPr>
          <w:rFonts w:asciiTheme="minorHAnsi" w:hAnsiTheme="minorHAnsi" w:cs="Arial"/>
        </w:rPr>
        <w:t>d</w:t>
      </w:r>
      <w:r w:rsidR="00B53AE0" w:rsidRPr="00F37683">
        <w:rPr>
          <w:rFonts w:asciiTheme="minorHAnsi" w:hAnsiTheme="minorHAnsi" w:cs="Arial"/>
          <w:spacing w:val="14"/>
        </w:rPr>
        <w:t xml:space="preserve"> </w:t>
      </w:r>
      <w:r w:rsidR="00B53AE0" w:rsidRPr="00F37683">
        <w:rPr>
          <w:rFonts w:asciiTheme="minorHAnsi" w:hAnsiTheme="minorHAnsi" w:cs="Arial"/>
          <w:spacing w:val="-1"/>
        </w:rPr>
        <w:t>a</w:t>
      </w:r>
      <w:r w:rsidR="00B53AE0" w:rsidRPr="00F37683">
        <w:rPr>
          <w:rFonts w:asciiTheme="minorHAnsi" w:hAnsiTheme="minorHAnsi" w:cs="Arial"/>
        </w:rPr>
        <w:t>s</w:t>
      </w:r>
      <w:r w:rsidR="00B53AE0" w:rsidRPr="00F37683">
        <w:rPr>
          <w:rFonts w:asciiTheme="minorHAnsi" w:hAnsiTheme="minorHAnsi" w:cs="Arial"/>
          <w:spacing w:val="15"/>
        </w:rPr>
        <w:t xml:space="preserve"> </w:t>
      </w:r>
      <w:r w:rsidR="00B53AE0" w:rsidRPr="00F37683">
        <w:rPr>
          <w:rFonts w:asciiTheme="minorHAnsi" w:hAnsiTheme="minorHAnsi" w:cs="Arial"/>
          <w:spacing w:val="1"/>
        </w:rPr>
        <w:t>a</w:t>
      </w:r>
      <w:r w:rsidR="00B53AE0" w:rsidRPr="00F37683">
        <w:rPr>
          <w:rFonts w:asciiTheme="minorHAnsi" w:hAnsiTheme="minorHAnsi" w:cs="Arial"/>
          <w:spacing w:val="-1"/>
        </w:rPr>
        <w:t>u</w:t>
      </w:r>
      <w:r w:rsidR="00B53AE0" w:rsidRPr="00F37683">
        <w:rPr>
          <w:rFonts w:asciiTheme="minorHAnsi" w:hAnsiTheme="minorHAnsi" w:cs="Arial"/>
          <w:spacing w:val="1"/>
        </w:rPr>
        <w:t>t</w:t>
      </w:r>
      <w:r w:rsidR="00B53AE0" w:rsidRPr="00F37683">
        <w:rPr>
          <w:rFonts w:asciiTheme="minorHAnsi" w:hAnsiTheme="minorHAnsi" w:cs="Arial"/>
          <w:spacing w:val="-1"/>
        </w:rPr>
        <w:t>ho</w:t>
      </w:r>
      <w:r w:rsidR="00B53AE0" w:rsidRPr="00F37683">
        <w:rPr>
          <w:rFonts w:asciiTheme="minorHAnsi" w:hAnsiTheme="minorHAnsi" w:cs="Arial"/>
        </w:rPr>
        <w:t>r</w:t>
      </w:r>
      <w:r w:rsidR="00B53AE0" w:rsidRPr="00F37683">
        <w:rPr>
          <w:rFonts w:asciiTheme="minorHAnsi" w:hAnsiTheme="minorHAnsi" w:cs="Arial"/>
          <w:spacing w:val="2"/>
        </w:rPr>
        <w:t>i</w:t>
      </w:r>
      <w:r w:rsidR="00B53AE0" w:rsidRPr="00F37683">
        <w:rPr>
          <w:rFonts w:asciiTheme="minorHAnsi" w:hAnsiTheme="minorHAnsi" w:cs="Arial"/>
          <w:spacing w:val="-2"/>
        </w:rPr>
        <w:t>z</w:t>
      </w:r>
      <w:r w:rsidR="00B53AE0" w:rsidRPr="00F37683">
        <w:rPr>
          <w:rFonts w:asciiTheme="minorHAnsi" w:hAnsiTheme="minorHAnsi" w:cs="Arial"/>
          <w:spacing w:val="-1"/>
        </w:rPr>
        <w:t>ed b</w:t>
      </w:r>
      <w:r w:rsidR="00B53AE0" w:rsidRPr="00F37683">
        <w:rPr>
          <w:rFonts w:asciiTheme="minorHAnsi" w:hAnsiTheme="minorHAnsi" w:cs="Arial"/>
        </w:rPr>
        <w:t>y</w:t>
      </w:r>
      <w:r w:rsidR="00B53AE0" w:rsidRPr="00F37683">
        <w:rPr>
          <w:rFonts w:asciiTheme="minorHAnsi" w:hAnsiTheme="minorHAnsi" w:cs="Arial"/>
          <w:spacing w:val="56"/>
        </w:rPr>
        <w:t xml:space="preserve"> </w:t>
      </w:r>
      <w:r w:rsidR="00B53AE0" w:rsidRPr="00F37683">
        <w:rPr>
          <w:rFonts w:asciiTheme="minorHAnsi" w:hAnsiTheme="minorHAnsi" w:cs="Arial"/>
        </w:rPr>
        <w:t>B</w:t>
      </w:r>
      <w:r w:rsidR="00B53AE0" w:rsidRPr="00F37683">
        <w:rPr>
          <w:rFonts w:asciiTheme="minorHAnsi" w:hAnsiTheme="minorHAnsi" w:cs="Arial"/>
          <w:spacing w:val="-1"/>
        </w:rPr>
        <w:t>oa</w:t>
      </w:r>
      <w:r w:rsidR="00B53AE0" w:rsidRPr="00F37683">
        <w:rPr>
          <w:rFonts w:asciiTheme="minorHAnsi" w:hAnsiTheme="minorHAnsi" w:cs="Arial"/>
          <w:spacing w:val="3"/>
        </w:rPr>
        <w:t>r</w:t>
      </w:r>
      <w:r w:rsidR="00B53AE0" w:rsidRPr="00F37683">
        <w:rPr>
          <w:rFonts w:asciiTheme="minorHAnsi" w:hAnsiTheme="minorHAnsi" w:cs="Arial"/>
        </w:rPr>
        <w:t>d</w:t>
      </w:r>
      <w:r w:rsidR="00B53AE0" w:rsidRPr="00F37683">
        <w:rPr>
          <w:rFonts w:asciiTheme="minorHAnsi" w:hAnsiTheme="minorHAnsi" w:cs="Arial"/>
          <w:spacing w:val="58"/>
        </w:rPr>
        <w:t xml:space="preserve"> </w:t>
      </w:r>
      <w:r w:rsidR="00B53AE0" w:rsidRPr="00F37683">
        <w:rPr>
          <w:rFonts w:asciiTheme="minorHAnsi" w:hAnsiTheme="minorHAnsi" w:cs="Arial"/>
        </w:rPr>
        <w:t>P</w:t>
      </w:r>
      <w:r w:rsidR="00B53AE0" w:rsidRPr="00F37683">
        <w:rPr>
          <w:rFonts w:asciiTheme="minorHAnsi" w:hAnsiTheme="minorHAnsi" w:cs="Arial"/>
          <w:spacing w:val="-1"/>
        </w:rPr>
        <w:t>oli</w:t>
      </w:r>
      <w:r w:rsidR="00B53AE0" w:rsidRPr="00F37683">
        <w:rPr>
          <w:rFonts w:asciiTheme="minorHAnsi" w:hAnsiTheme="minorHAnsi" w:cs="Arial"/>
          <w:spacing w:val="2"/>
        </w:rPr>
        <w:t>c</w:t>
      </w:r>
      <w:r w:rsidR="00B53AE0" w:rsidRPr="00F37683">
        <w:rPr>
          <w:rFonts w:asciiTheme="minorHAnsi" w:hAnsiTheme="minorHAnsi" w:cs="Arial"/>
        </w:rPr>
        <w:t>y</w:t>
      </w:r>
      <w:r w:rsidR="00B53AE0" w:rsidRPr="00F37683">
        <w:rPr>
          <w:rFonts w:asciiTheme="minorHAnsi" w:hAnsiTheme="minorHAnsi" w:cs="Arial"/>
          <w:spacing w:val="56"/>
        </w:rPr>
        <w:t xml:space="preserve"> </w:t>
      </w:r>
      <w:r w:rsidR="006B6A25" w:rsidRPr="00F37683">
        <w:rPr>
          <w:rFonts w:asciiTheme="minorHAnsi" w:hAnsiTheme="minorHAnsi" w:cs="Arial"/>
          <w:spacing w:val="-1"/>
        </w:rPr>
        <w:t>460</w:t>
      </w:r>
      <w:r w:rsidR="00B53AE0" w:rsidRPr="00F37683">
        <w:rPr>
          <w:rFonts w:asciiTheme="minorHAnsi" w:hAnsiTheme="minorHAnsi" w:cs="Arial"/>
        </w:rPr>
        <w:t>,</w:t>
      </w:r>
      <w:r w:rsidR="00B53AE0" w:rsidRPr="00F37683">
        <w:rPr>
          <w:rFonts w:asciiTheme="minorHAnsi" w:hAnsiTheme="minorHAnsi" w:cs="Arial"/>
          <w:spacing w:val="62"/>
        </w:rPr>
        <w:t xml:space="preserve"> </w:t>
      </w:r>
      <w:r w:rsidRPr="00F37683">
        <w:rPr>
          <w:rFonts w:asciiTheme="minorHAnsi" w:hAnsiTheme="minorHAnsi" w:cs="Arial"/>
          <w:spacing w:val="62"/>
        </w:rPr>
        <w:tab/>
      </w:r>
      <w:r w:rsidR="00B53AE0" w:rsidRPr="00F37683">
        <w:rPr>
          <w:rFonts w:asciiTheme="minorHAnsi" w:hAnsiTheme="minorHAnsi" w:cs="Arial"/>
          <w:spacing w:val="-1"/>
        </w:rPr>
        <w:t>Di</w:t>
      </w:r>
      <w:r w:rsidR="00B53AE0" w:rsidRPr="00F37683">
        <w:rPr>
          <w:rFonts w:asciiTheme="minorHAnsi" w:hAnsiTheme="minorHAnsi" w:cs="Arial"/>
        </w:rPr>
        <w:t>s</w:t>
      </w:r>
      <w:r w:rsidR="00B53AE0" w:rsidRPr="00F37683">
        <w:rPr>
          <w:rFonts w:asciiTheme="minorHAnsi" w:hAnsiTheme="minorHAnsi" w:cs="Arial"/>
          <w:spacing w:val="-1"/>
        </w:rPr>
        <w:t>a</w:t>
      </w:r>
      <w:r w:rsidR="00B53AE0" w:rsidRPr="00F37683">
        <w:rPr>
          <w:rFonts w:asciiTheme="minorHAnsi" w:hAnsiTheme="minorHAnsi" w:cs="Arial"/>
          <w:spacing w:val="1"/>
        </w:rPr>
        <w:t>d</w:t>
      </w:r>
      <w:r w:rsidR="00B53AE0" w:rsidRPr="00F37683">
        <w:rPr>
          <w:rFonts w:asciiTheme="minorHAnsi" w:hAnsiTheme="minorHAnsi" w:cs="Arial"/>
          <w:spacing w:val="-2"/>
        </w:rPr>
        <w:t>v</w:t>
      </w:r>
      <w:r w:rsidR="00B53AE0" w:rsidRPr="00F37683">
        <w:rPr>
          <w:rFonts w:asciiTheme="minorHAnsi" w:hAnsiTheme="minorHAnsi" w:cs="Arial"/>
          <w:spacing w:val="1"/>
        </w:rPr>
        <w:t>a</w:t>
      </w:r>
      <w:r w:rsidR="00B53AE0" w:rsidRPr="00F37683">
        <w:rPr>
          <w:rFonts w:asciiTheme="minorHAnsi" w:hAnsiTheme="minorHAnsi" w:cs="Arial"/>
          <w:spacing w:val="-1"/>
        </w:rPr>
        <w:t>n</w:t>
      </w:r>
      <w:r w:rsidR="00B53AE0" w:rsidRPr="00F37683">
        <w:rPr>
          <w:rFonts w:asciiTheme="minorHAnsi" w:hAnsiTheme="minorHAnsi" w:cs="Arial"/>
          <w:spacing w:val="1"/>
        </w:rPr>
        <w:t>t</w:t>
      </w:r>
      <w:r w:rsidR="00B53AE0" w:rsidRPr="00F37683">
        <w:rPr>
          <w:rFonts w:asciiTheme="minorHAnsi" w:hAnsiTheme="minorHAnsi" w:cs="Arial"/>
          <w:spacing w:val="-1"/>
        </w:rPr>
        <w:t>age</w:t>
      </w:r>
      <w:r w:rsidR="00B53AE0" w:rsidRPr="00F37683">
        <w:rPr>
          <w:rFonts w:asciiTheme="minorHAnsi" w:hAnsiTheme="minorHAnsi" w:cs="Arial"/>
        </w:rPr>
        <w:t>d</w:t>
      </w:r>
      <w:r w:rsidR="00B53AE0" w:rsidRPr="00F37683">
        <w:rPr>
          <w:rFonts w:asciiTheme="minorHAnsi" w:hAnsiTheme="minorHAnsi" w:cs="Arial"/>
          <w:spacing w:val="58"/>
        </w:rPr>
        <w:t xml:space="preserve"> </w:t>
      </w:r>
      <w:r w:rsidR="00B53AE0" w:rsidRPr="00F37683">
        <w:rPr>
          <w:rFonts w:asciiTheme="minorHAnsi" w:hAnsiTheme="minorHAnsi" w:cs="Arial"/>
        </w:rPr>
        <w:t>B</w:t>
      </w:r>
      <w:r w:rsidR="00B53AE0" w:rsidRPr="00F37683">
        <w:rPr>
          <w:rFonts w:asciiTheme="minorHAnsi" w:hAnsiTheme="minorHAnsi" w:cs="Arial"/>
          <w:spacing w:val="-1"/>
        </w:rPr>
        <w:t>u</w:t>
      </w:r>
      <w:r w:rsidR="00B53AE0" w:rsidRPr="00F37683">
        <w:rPr>
          <w:rFonts w:asciiTheme="minorHAnsi" w:hAnsiTheme="minorHAnsi" w:cs="Arial"/>
        </w:rPr>
        <w:t>s</w:t>
      </w:r>
      <w:r w:rsidR="00B53AE0" w:rsidRPr="00F37683">
        <w:rPr>
          <w:rFonts w:asciiTheme="minorHAnsi" w:hAnsiTheme="minorHAnsi" w:cs="Arial"/>
          <w:spacing w:val="2"/>
        </w:rPr>
        <w:t>i</w:t>
      </w:r>
      <w:r w:rsidR="00B53AE0" w:rsidRPr="00F37683">
        <w:rPr>
          <w:rFonts w:asciiTheme="minorHAnsi" w:hAnsiTheme="minorHAnsi" w:cs="Arial"/>
          <w:spacing w:val="-1"/>
        </w:rPr>
        <w:t>n</w:t>
      </w:r>
      <w:r w:rsidR="00B53AE0" w:rsidRPr="00F37683">
        <w:rPr>
          <w:rFonts w:asciiTheme="minorHAnsi" w:hAnsiTheme="minorHAnsi" w:cs="Arial"/>
          <w:spacing w:val="1"/>
        </w:rPr>
        <w:t>e</w:t>
      </w:r>
      <w:r w:rsidR="00B53AE0" w:rsidRPr="00F37683">
        <w:rPr>
          <w:rFonts w:asciiTheme="minorHAnsi" w:hAnsiTheme="minorHAnsi" w:cs="Arial"/>
        </w:rPr>
        <w:t>ss</w:t>
      </w:r>
      <w:r w:rsidR="00B53AE0" w:rsidRPr="00F37683">
        <w:rPr>
          <w:rFonts w:asciiTheme="minorHAnsi" w:hAnsiTheme="minorHAnsi" w:cs="Arial"/>
          <w:spacing w:val="58"/>
        </w:rPr>
        <w:t xml:space="preserve"> </w:t>
      </w:r>
      <w:r w:rsidR="00B53AE0" w:rsidRPr="00F37683">
        <w:rPr>
          <w:rFonts w:asciiTheme="minorHAnsi" w:hAnsiTheme="minorHAnsi" w:cs="Arial"/>
        </w:rPr>
        <w:t>E</w:t>
      </w:r>
      <w:r w:rsidR="00B53AE0" w:rsidRPr="00F37683">
        <w:rPr>
          <w:rFonts w:asciiTheme="minorHAnsi" w:hAnsiTheme="minorHAnsi" w:cs="Arial"/>
          <w:spacing w:val="-1"/>
        </w:rPr>
        <w:t>n</w:t>
      </w:r>
      <w:r w:rsidR="00B53AE0" w:rsidRPr="00F37683">
        <w:rPr>
          <w:rFonts w:asciiTheme="minorHAnsi" w:hAnsiTheme="minorHAnsi" w:cs="Arial"/>
          <w:spacing w:val="1"/>
        </w:rPr>
        <w:t>t</w:t>
      </w:r>
      <w:r w:rsidR="00B53AE0" w:rsidRPr="00F37683">
        <w:rPr>
          <w:rFonts w:asciiTheme="minorHAnsi" w:hAnsiTheme="minorHAnsi" w:cs="Arial"/>
          <w:spacing w:val="-1"/>
        </w:rPr>
        <w:t>e</w:t>
      </w:r>
      <w:r w:rsidR="00B53AE0" w:rsidRPr="00F37683">
        <w:rPr>
          <w:rFonts w:asciiTheme="minorHAnsi" w:hAnsiTheme="minorHAnsi" w:cs="Arial"/>
          <w:spacing w:val="1"/>
        </w:rPr>
        <w:t>r</w:t>
      </w:r>
      <w:r w:rsidR="00B53AE0" w:rsidRPr="00F37683">
        <w:rPr>
          <w:rFonts w:asciiTheme="minorHAnsi" w:hAnsiTheme="minorHAnsi" w:cs="Arial"/>
          <w:spacing w:val="-1"/>
        </w:rPr>
        <w:t>p</w:t>
      </w:r>
      <w:r w:rsidR="00B53AE0" w:rsidRPr="00F37683">
        <w:rPr>
          <w:rFonts w:asciiTheme="minorHAnsi" w:hAnsiTheme="minorHAnsi" w:cs="Arial"/>
        </w:rPr>
        <w:t>r</w:t>
      </w:r>
      <w:r w:rsidR="00B53AE0" w:rsidRPr="00F37683">
        <w:rPr>
          <w:rFonts w:asciiTheme="minorHAnsi" w:hAnsiTheme="minorHAnsi" w:cs="Arial"/>
          <w:spacing w:val="-1"/>
        </w:rPr>
        <w:t>i</w:t>
      </w:r>
      <w:r w:rsidR="00B53AE0" w:rsidRPr="00F37683">
        <w:rPr>
          <w:rFonts w:asciiTheme="minorHAnsi" w:hAnsiTheme="minorHAnsi" w:cs="Arial"/>
        </w:rPr>
        <w:t>se</w:t>
      </w:r>
      <w:r w:rsidR="00B53AE0" w:rsidRPr="00F37683">
        <w:rPr>
          <w:rFonts w:asciiTheme="minorHAnsi" w:hAnsiTheme="minorHAnsi" w:cs="Arial"/>
          <w:spacing w:val="58"/>
        </w:rPr>
        <w:t xml:space="preserve"> </w:t>
      </w:r>
      <w:r w:rsidR="00B53AE0" w:rsidRPr="00F37683">
        <w:rPr>
          <w:rFonts w:asciiTheme="minorHAnsi" w:hAnsiTheme="minorHAnsi" w:cs="Arial"/>
        </w:rPr>
        <w:t>P</w:t>
      </w:r>
      <w:r w:rsidR="00B53AE0" w:rsidRPr="00F37683">
        <w:rPr>
          <w:rFonts w:asciiTheme="minorHAnsi" w:hAnsiTheme="minorHAnsi" w:cs="Arial"/>
          <w:spacing w:val="-1"/>
        </w:rPr>
        <w:t>oli</w:t>
      </w:r>
      <w:r w:rsidR="00B53AE0" w:rsidRPr="00F37683">
        <w:rPr>
          <w:rFonts w:asciiTheme="minorHAnsi" w:hAnsiTheme="minorHAnsi" w:cs="Arial"/>
          <w:spacing w:val="2"/>
        </w:rPr>
        <w:t>c</w:t>
      </w:r>
      <w:r w:rsidR="00B53AE0" w:rsidRPr="00F37683">
        <w:rPr>
          <w:rFonts w:asciiTheme="minorHAnsi" w:hAnsiTheme="minorHAnsi" w:cs="Arial"/>
          <w:spacing w:val="-2"/>
        </w:rPr>
        <w:t>y</w:t>
      </w:r>
      <w:r w:rsidR="00B53AE0" w:rsidRPr="00F37683">
        <w:rPr>
          <w:rFonts w:asciiTheme="minorHAnsi" w:hAnsiTheme="minorHAnsi" w:cs="Arial"/>
        </w:rPr>
        <w:t xml:space="preserve">.  </w:t>
      </w:r>
      <w:r w:rsidR="00B53AE0" w:rsidRPr="00F37683">
        <w:rPr>
          <w:rFonts w:asciiTheme="minorHAnsi" w:hAnsiTheme="minorHAnsi" w:cs="Arial"/>
          <w:spacing w:val="51"/>
        </w:rPr>
        <w:t xml:space="preserve"> </w:t>
      </w:r>
      <w:r w:rsidR="00B53AE0" w:rsidRPr="00F37683">
        <w:rPr>
          <w:rFonts w:asciiTheme="minorHAnsi" w:hAnsiTheme="minorHAnsi" w:cs="Arial"/>
          <w:spacing w:val="1"/>
        </w:rPr>
        <w:t>F</w:t>
      </w:r>
      <w:r w:rsidR="00B53AE0" w:rsidRPr="00F37683">
        <w:rPr>
          <w:rFonts w:asciiTheme="minorHAnsi" w:hAnsiTheme="minorHAnsi" w:cs="Arial"/>
          <w:spacing w:val="-1"/>
        </w:rPr>
        <w:t>o</w:t>
      </w:r>
      <w:r w:rsidR="00B53AE0" w:rsidRPr="00F37683">
        <w:rPr>
          <w:rFonts w:asciiTheme="minorHAnsi" w:hAnsiTheme="minorHAnsi" w:cs="Arial"/>
          <w:spacing w:val="-2"/>
        </w:rPr>
        <w:t>r</w:t>
      </w:r>
      <w:r w:rsidR="00B53AE0" w:rsidRPr="00F37683">
        <w:rPr>
          <w:rFonts w:asciiTheme="minorHAnsi" w:hAnsiTheme="minorHAnsi" w:cs="Arial"/>
          <w:spacing w:val="5"/>
        </w:rPr>
        <w:t>m</w:t>
      </w:r>
      <w:r w:rsidR="00B53AE0" w:rsidRPr="00F37683">
        <w:rPr>
          <w:rFonts w:asciiTheme="minorHAnsi" w:hAnsiTheme="minorHAnsi" w:cs="Arial"/>
          <w:spacing w:val="-1"/>
        </w:rPr>
        <w:t>al a</w:t>
      </w:r>
      <w:r w:rsidR="00B53AE0" w:rsidRPr="00F37683">
        <w:rPr>
          <w:rFonts w:asciiTheme="minorHAnsi" w:hAnsiTheme="minorHAnsi" w:cs="Arial"/>
          <w:spacing w:val="1"/>
        </w:rPr>
        <w:t>d</w:t>
      </w:r>
      <w:r w:rsidR="00B53AE0" w:rsidRPr="00F37683">
        <w:rPr>
          <w:rFonts w:asciiTheme="minorHAnsi" w:hAnsiTheme="minorHAnsi" w:cs="Arial"/>
          <w:spacing w:val="-2"/>
        </w:rPr>
        <w:t>v</w:t>
      </w:r>
      <w:r w:rsidR="00B53AE0" w:rsidRPr="00F37683">
        <w:rPr>
          <w:rFonts w:asciiTheme="minorHAnsi" w:hAnsiTheme="minorHAnsi" w:cs="Arial"/>
          <w:spacing w:val="-1"/>
        </w:rPr>
        <w:t>e</w:t>
      </w:r>
      <w:r w:rsidR="00B53AE0" w:rsidRPr="00F37683">
        <w:rPr>
          <w:rFonts w:asciiTheme="minorHAnsi" w:hAnsiTheme="minorHAnsi" w:cs="Arial"/>
        </w:rPr>
        <w:t>r</w:t>
      </w:r>
      <w:r w:rsidR="00B53AE0" w:rsidRPr="00F37683">
        <w:rPr>
          <w:rFonts w:asciiTheme="minorHAnsi" w:hAnsiTheme="minorHAnsi" w:cs="Arial"/>
          <w:spacing w:val="1"/>
        </w:rPr>
        <w:t>t</w:t>
      </w:r>
      <w:r w:rsidR="00B53AE0" w:rsidRPr="00F37683">
        <w:rPr>
          <w:rFonts w:asciiTheme="minorHAnsi" w:hAnsiTheme="minorHAnsi" w:cs="Arial"/>
          <w:spacing w:val="-1"/>
        </w:rPr>
        <w:t>i</w:t>
      </w:r>
      <w:r w:rsidR="00B53AE0" w:rsidRPr="00F37683">
        <w:rPr>
          <w:rFonts w:asciiTheme="minorHAnsi" w:hAnsiTheme="minorHAnsi" w:cs="Arial"/>
        </w:rPr>
        <w:t>s</w:t>
      </w:r>
      <w:r w:rsidR="00B53AE0" w:rsidRPr="00F37683">
        <w:rPr>
          <w:rFonts w:asciiTheme="minorHAnsi" w:hAnsiTheme="minorHAnsi" w:cs="Arial"/>
          <w:spacing w:val="-1"/>
        </w:rPr>
        <w:t>e</w:t>
      </w:r>
      <w:r w:rsidR="00B53AE0" w:rsidRPr="00F37683">
        <w:rPr>
          <w:rFonts w:asciiTheme="minorHAnsi" w:hAnsiTheme="minorHAnsi" w:cs="Arial"/>
          <w:spacing w:val="5"/>
        </w:rPr>
        <w:t>m</w:t>
      </w:r>
      <w:r w:rsidR="00B53AE0" w:rsidRPr="00F37683">
        <w:rPr>
          <w:rFonts w:asciiTheme="minorHAnsi" w:hAnsiTheme="minorHAnsi" w:cs="Arial"/>
          <w:spacing w:val="-1"/>
        </w:rPr>
        <w:t>en</w:t>
      </w:r>
      <w:r w:rsidR="00B53AE0" w:rsidRPr="00F37683">
        <w:rPr>
          <w:rFonts w:asciiTheme="minorHAnsi" w:hAnsiTheme="minorHAnsi" w:cs="Arial"/>
          <w:spacing w:val="1"/>
        </w:rPr>
        <w:t>t</w:t>
      </w:r>
      <w:r w:rsidR="00B53AE0" w:rsidRPr="00F37683">
        <w:rPr>
          <w:rFonts w:asciiTheme="minorHAnsi" w:hAnsiTheme="minorHAnsi" w:cs="Arial"/>
        </w:rPr>
        <w:t>s</w:t>
      </w:r>
      <w:r w:rsidR="00B53AE0" w:rsidRPr="00F37683">
        <w:rPr>
          <w:rFonts w:asciiTheme="minorHAnsi" w:hAnsiTheme="minorHAnsi" w:cs="Arial"/>
          <w:spacing w:val="6"/>
        </w:rPr>
        <w:t xml:space="preserve"> </w:t>
      </w:r>
      <w:r w:rsidR="00B53AE0" w:rsidRPr="00F37683">
        <w:rPr>
          <w:rFonts w:asciiTheme="minorHAnsi" w:hAnsiTheme="minorHAnsi" w:cs="Arial"/>
        </w:rPr>
        <w:t>s</w:t>
      </w:r>
      <w:r w:rsidR="00B53AE0" w:rsidRPr="00F37683">
        <w:rPr>
          <w:rFonts w:asciiTheme="minorHAnsi" w:hAnsiTheme="minorHAnsi" w:cs="Arial"/>
          <w:spacing w:val="-1"/>
        </w:rPr>
        <w:t>hal</w:t>
      </w:r>
      <w:r w:rsidR="00B53AE0" w:rsidRPr="00F37683">
        <w:rPr>
          <w:rFonts w:asciiTheme="minorHAnsi" w:hAnsiTheme="minorHAnsi" w:cs="Arial"/>
        </w:rPr>
        <w:t>l</w:t>
      </w:r>
      <w:r w:rsidR="00B53AE0" w:rsidRPr="00F37683">
        <w:rPr>
          <w:rFonts w:asciiTheme="minorHAnsi" w:hAnsiTheme="minorHAnsi" w:cs="Arial"/>
          <w:spacing w:val="5"/>
        </w:rPr>
        <w:t xml:space="preserve"> </w:t>
      </w:r>
      <w:r w:rsidR="00B53AE0" w:rsidRPr="00F37683">
        <w:rPr>
          <w:rFonts w:asciiTheme="minorHAnsi" w:hAnsiTheme="minorHAnsi" w:cs="Arial"/>
          <w:spacing w:val="1"/>
        </w:rPr>
        <w:t>e</w:t>
      </w:r>
      <w:r w:rsidR="00B53AE0" w:rsidRPr="00F37683">
        <w:rPr>
          <w:rFonts w:asciiTheme="minorHAnsi" w:hAnsiTheme="minorHAnsi" w:cs="Arial"/>
        </w:rPr>
        <w:t>x</w:t>
      </w:r>
      <w:r w:rsidR="00B53AE0" w:rsidRPr="00F37683">
        <w:rPr>
          <w:rFonts w:asciiTheme="minorHAnsi" w:hAnsiTheme="minorHAnsi" w:cs="Arial"/>
          <w:spacing w:val="-1"/>
        </w:rPr>
        <w:t>pli</w:t>
      </w:r>
      <w:r w:rsidR="00B53AE0" w:rsidRPr="00F37683">
        <w:rPr>
          <w:rFonts w:asciiTheme="minorHAnsi" w:hAnsiTheme="minorHAnsi" w:cs="Arial"/>
        </w:rPr>
        <w:t>c</w:t>
      </w:r>
      <w:r w:rsidR="00B53AE0" w:rsidRPr="00F37683">
        <w:rPr>
          <w:rFonts w:asciiTheme="minorHAnsi" w:hAnsiTheme="minorHAnsi" w:cs="Arial"/>
          <w:spacing w:val="-1"/>
        </w:rPr>
        <w:t>i</w:t>
      </w:r>
      <w:r w:rsidR="00B53AE0" w:rsidRPr="00F37683">
        <w:rPr>
          <w:rFonts w:asciiTheme="minorHAnsi" w:hAnsiTheme="minorHAnsi" w:cs="Arial"/>
          <w:spacing w:val="1"/>
        </w:rPr>
        <w:t>t</w:t>
      </w:r>
      <w:r w:rsidR="00B53AE0" w:rsidRPr="00F37683">
        <w:rPr>
          <w:rFonts w:asciiTheme="minorHAnsi" w:hAnsiTheme="minorHAnsi" w:cs="Arial"/>
          <w:spacing w:val="2"/>
        </w:rPr>
        <w:t>l</w:t>
      </w:r>
      <w:r w:rsidR="00B53AE0" w:rsidRPr="00F37683">
        <w:rPr>
          <w:rFonts w:asciiTheme="minorHAnsi" w:hAnsiTheme="minorHAnsi" w:cs="Arial"/>
        </w:rPr>
        <w:t>y</w:t>
      </w:r>
      <w:r w:rsidR="00B53AE0" w:rsidRPr="00F37683">
        <w:rPr>
          <w:rFonts w:asciiTheme="minorHAnsi" w:hAnsiTheme="minorHAnsi" w:cs="Arial"/>
          <w:spacing w:val="3"/>
        </w:rPr>
        <w:t xml:space="preserve"> </w:t>
      </w:r>
      <w:r w:rsidRPr="00F37683">
        <w:rPr>
          <w:rFonts w:asciiTheme="minorHAnsi" w:hAnsiTheme="minorHAnsi" w:cs="Arial"/>
          <w:spacing w:val="3"/>
        </w:rPr>
        <w:tab/>
      </w:r>
      <w:r w:rsidR="00B53AE0" w:rsidRPr="00F37683">
        <w:rPr>
          <w:rFonts w:asciiTheme="minorHAnsi" w:hAnsiTheme="minorHAnsi" w:cs="Arial"/>
        </w:rPr>
        <w:t>s</w:t>
      </w:r>
      <w:r w:rsidR="00B53AE0" w:rsidRPr="00F37683">
        <w:rPr>
          <w:rFonts w:asciiTheme="minorHAnsi" w:hAnsiTheme="minorHAnsi" w:cs="Arial"/>
          <w:spacing w:val="1"/>
        </w:rPr>
        <w:t>t</w:t>
      </w:r>
      <w:r w:rsidR="00B53AE0" w:rsidRPr="00F37683">
        <w:rPr>
          <w:rFonts w:asciiTheme="minorHAnsi" w:hAnsiTheme="minorHAnsi" w:cs="Arial"/>
          <w:spacing w:val="-1"/>
        </w:rPr>
        <w:t>a</w:t>
      </w:r>
      <w:r w:rsidR="00B53AE0" w:rsidRPr="00F37683">
        <w:rPr>
          <w:rFonts w:asciiTheme="minorHAnsi" w:hAnsiTheme="minorHAnsi" w:cs="Arial"/>
          <w:spacing w:val="1"/>
        </w:rPr>
        <w:t>t</w:t>
      </w:r>
      <w:r w:rsidR="00B53AE0" w:rsidRPr="00F37683">
        <w:rPr>
          <w:rFonts w:asciiTheme="minorHAnsi" w:hAnsiTheme="minorHAnsi" w:cs="Arial"/>
        </w:rPr>
        <w:t>e</w:t>
      </w:r>
      <w:r w:rsidR="00B53AE0" w:rsidRPr="00F37683">
        <w:rPr>
          <w:rFonts w:asciiTheme="minorHAnsi" w:hAnsiTheme="minorHAnsi" w:cs="Arial"/>
          <w:spacing w:val="5"/>
        </w:rPr>
        <w:t xml:space="preserve"> </w:t>
      </w:r>
      <w:r w:rsidR="00B53AE0" w:rsidRPr="00F37683">
        <w:rPr>
          <w:rFonts w:asciiTheme="minorHAnsi" w:hAnsiTheme="minorHAnsi" w:cs="Arial"/>
          <w:spacing w:val="1"/>
        </w:rPr>
        <w:t>th</w:t>
      </w:r>
      <w:r w:rsidR="00B53AE0" w:rsidRPr="00F37683">
        <w:rPr>
          <w:rFonts w:asciiTheme="minorHAnsi" w:hAnsiTheme="minorHAnsi" w:cs="Arial"/>
        </w:rPr>
        <w:t>e</w:t>
      </w:r>
      <w:r w:rsidR="00B53AE0" w:rsidRPr="00F37683">
        <w:rPr>
          <w:rFonts w:asciiTheme="minorHAnsi" w:hAnsiTheme="minorHAnsi" w:cs="Arial"/>
          <w:spacing w:val="5"/>
        </w:rPr>
        <w:t xml:space="preserve"> </w:t>
      </w:r>
      <w:r w:rsidR="00B53AE0" w:rsidRPr="00F37683">
        <w:rPr>
          <w:rFonts w:asciiTheme="minorHAnsi" w:hAnsiTheme="minorHAnsi" w:cs="Arial"/>
          <w:spacing w:val="2"/>
        </w:rPr>
        <w:t>D</w:t>
      </w:r>
      <w:r w:rsidR="00B53AE0" w:rsidRPr="00F37683">
        <w:rPr>
          <w:rFonts w:asciiTheme="minorHAnsi" w:hAnsiTheme="minorHAnsi" w:cs="Arial"/>
          <w:spacing w:val="-1"/>
        </w:rPr>
        <w:t>i</w:t>
      </w:r>
      <w:r w:rsidR="00B53AE0" w:rsidRPr="00F37683">
        <w:rPr>
          <w:rFonts w:asciiTheme="minorHAnsi" w:hAnsiTheme="minorHAnsi" w:cs="Arial"/>
        </w:rPr>
        <w:t>s</w:t>
      </w:r>
      <w:r w:rsidR="00B53AE0" w:rsidRPr="00F37683">
        <w:rPr>
          <w:rFonts w:asciiTheme="minorHAnsi" w:hAnsiTheme="minorHAnsi" w:cs="Arial"/>
          <w:spacing w:val="1"/>
        </w:rPr>
        <w:t>t</w:t>
      </w:r>
      <w:r w:rsidR="00B53AE0" w:rsidRPr="00F37683">
        <w:rPr>
          <w:rFonts w:asciiTheme="minorHAnsi" w:hAnsiTheme="minorHAnsi" w:cs="Arial"/>
        </w:rPr>
        <w:t>r</w:t>
      </w:r>
      <w:r w:rsidR="00B53AE0" w:rsidRPr="00F37683">
        <w:rPr>
          <w:rFonts w:asciiTheme="minorHAnsi" w:hAnsiTheme="minorHAnsi" w:cs="Arial"/>
          <w:spacing w:val="-1"/>
        </w:rPr>
        <w:t>i</w:t>
      </w:r>
      <w:r w:rsidR="00B53AE0" w:rsidRPr="00F37683">
        <w:rPr>
          <w:rFonts w:asciiTheme="minorHAnsi" w:hAnsiTheme="minorHAnsi" w:cs="Arial"/>
        </w:rPr>
        <w:t>c</w:t>
      </w:r>
      <w:r w:rsidR="00B53AE0" w:rsidRPr="00F37683">
        <w:rPr>
          <w:rFonts w:asciiTheme="minorHAnsi" w:hAnsiTheme="minorHAnsi" w:cs="Arial"/>
          <w:spacing w:val="1"/>
        </w:rPr>
        <w:t>t</w:t>
      </w:r>
      <w:r w:rsidR="00B53AE0" w:rsidRPr="00F37683">
        <w:rPr>
          <w:rFonts w:asciiTheme="minorHAnsi" w:hAnsiTheme="minorHAnsi" w:cs="Arial"/>
          <w:spacing w:val="-1"/>
        </w:rPr>
        <w:t>’</w:t>
      </w:r>
      <w:r w:rsidR="00B53AE0" w:rsidRPr="00F37683">
        <w:rPr>
          <w:rFonts w:asciiTheme="minorHAnsi" w:hAnsiTheme="minorHAnsi" w:cs="Arial"/>
        </w:rPr>
        <w:t>s</w:t>
      </w:r>
      <w:r w:rsidR="00B53AE0" w:rsidRPr="00F37683">
        <w:rPr>
          <w:rFonts w:asciiTheme="minorHAnsi" w:hAnsiTheme="minorHAnsi" w:cs="Arial"/>
          <w:spacing w:val="6"/>
        </w:rPr>
        <w:t xml:space="preserve"> </w:t>
      </w:r>
      <w:r w:rsidR="00B53AE0" w:rsidRPr="00F37683">
        <w:rPr>
          <w:rFonts w:asciiTheme="minorHAnsi" w:hAnsiTheme="minorHAnsi" w:cs="Arial"/>
        </w:rPr>
        <w:t>c</w:t>
      </w:r>
      <w:r w:rsidR="00B53AE0" w:rsidRPr="00F37683">
        <w:rPr>
          <w:rFonts w:asciiTheme="minorHAnsi" w:hAnsiTheme="minorHAnsi" w:cs="Arial"/>
          <w:spacing w:val="-3"/>
        </w:rPr>
        <w:t>o</w:t>
      </w:r>
      <w:r w:rsidR="00B53AE0" w:rsidRPr="00F37683">
        <w:rPr>
          <w:rFonts w:asciiTheme="minorHAnsi" w:hAnsiTheme="minorHAnsi" w:cs="Arial"/>
          <w:spacing w:val="3"/>
        </w:rPr>
        <w:t>mm</w:t>
      </w:r>
      <w:r w:rsidR="00B53AE0" w:rsidRPr="00F37683">
        <w:rPr>
          <w:rFonts w:asciiTheme="minorHAnsi" w:hAnsiTheme="minorHAnsi" w:cs="Arial"/>
          <w:spacing w:val="-1"/>
        </w:rPr>
        <w:t>i</w:t>
      </w:r>
      <w:r w:rsidR="00B53AE0" w:rsidRPr="00F37683">
        <w:rPr>
          <w:rFonts w:asciiTheme="minorHAnsi" w:hAnsiTheme="minorHAnsi" w:cs="Arial"/>
          <w:spacing w:val="-2"/>
        </w:rPr>
        <w:t>t</w:t>
      </w:r>
      <w:r w:rsidR="00B53AE0" w:rsidRPr="00F37683">
        <w:rPr>
          <w:rFonts w:asciiTheme="minorHAnsi" w:hAnsiTheme="minorHAnsi" w:cs="Arial"/>
          <w:spacing w:val="3"/>
        </w:rPr>
        <w:t>m</w:t>
      </w:r>
      <w:r w:rsidR="00B53AE0" w:rsidRPr="00F37683">
        <w:rPr>
          <w:rFonts w:asciiTheme="minorHAnsi" w:hAnsiTheme="minorHAnsi" w:cs="Arial"/>
          <w:spacing w:val="-1"/>
        </w:rPr>
        <w:t>en</w:t>
      </w:r>
      <w:r w:rsidR="00B53AE0" w:rsidRPr="00F37683">
        <w:rPr>
          <w:rFonts w:asciiTheme="minorHAnsi" w:hAnsiTheme="minorHAnsi" w:cs="Arial"/>
        </w:rPr>
        <w:t>t</w:t>
      </w:r>
      <w:r w:rsidR="00B53AE0" w:rsidRPr="00F37683">
        <w:rPr>
          <w:rFonts w:asciiTheme="minorHAnsi" w:hAnsiTheme="minorHAnsi" w:cs="Arial"/>
          <w:spacing w:val="6"/>
        </w:rPr>
        <w:t xml:space="preserve"> </w:t>
      </w:r>
      <w:r w:rsidR="00B53AE0" w:rsidRPr="00F37683">
        <w:rPr>
          <w:rFonts w:asciiTheme="minorHAnsi" w:hAnsiTheme="minorHAnsi" w:cs="Arial"/>
          <w:spacing w:val="1"/>
        </w:rPr>
        <w:t>t</w:t>
      </w:r>
      <w:r w:rsidR="00B53AE0" w:rsidRPr="00F37683">
        <w:rPr>
          <w:rFonts w:asciiTheme="minorHAnsi" w:hAnsiTheme="minorHAnsi" w:cs="Arial"/>
        </w:rPr>
        <w:t>o</w:t>
      </w:r>
      <w:r w:rsidR="00B53AE0" w:rsidRPr="00F37683">
        <w:rPr>
          <w:rFonts w:asciiTheme="minorHAnsi" w:hAnsiTheme="minorHAnsi" w:cs="Arial"/>
          <w:spacing w:val="5"/>
        </w:rPr>
        <w:t xml:space="preserve"> </w:t>
      </w:r>
      <w:r w:rsidR="00B53AE0" w:rsidRPr="00F37683">
        <w:rPr>
          <w:rFonts w:asciiTheme="minorHAnsi" w:hAnsiTheme="minorHAnsi" w:cs="Arial"/>
          <w:spacing w:val="-1"/>
        </w:rPr>
        <w:t>u</w:t>
      </w:r>
      <w:r w:rsidR="00B53AE0" w:rsidRPr="00F37683">
        <w:rPr>
          <w:rFonts w:asciiTheme="minorHAnsi" w:hAnsiTheme="minorHAnsi" w:cs="Arial"/>
        </w:rPr>
        <w:t>s</w:t>
      </w:r>
      <w:r w:rsidR="00B53AE0" w:rsidRPr="00F37683">
        <w:rPr>
          <w:rFonts w:asciiTheme="minorHAnsi" w:hAnsiTheme="minorHAnsi" w:cs="Arial"/>
          <w:spacing w:val="-1"/>
        </w:rPr>
        <w:t>in</w:t>
      </w:r>
      <w:r w:rsidR="00B53AE0" w:rsidRPr="00F37683">
        <w:rPr>
          <w:rFonts w:asciiTheme="minorHAnsi" w:hAnsiTheme="minorHAnsi" w:cs="Arial"/>
        </w:rPr>
        <w:t>g</w:t>
      </w:r>
      <w:r w:rsidR="00B53AE0" w:rsidRPr="00F37683">
        <w:rPr>
          <w:rFonts w:asciiTheme="minorHAnsi" w:hAnsiTheme="minorHAnsi" w:cs="Arial"/>
          <w:spacing w:val="7"/>
        </w:rPr>
        <w:t xml:space="preserve"> </w:t>
      </w:r>
      <w:r w:rsidR="00B53AE0" w:rsidRPr="00F37683">
        <w:rPr>
          <w:rFonts w:asciiTheme="minorHAnsi" w:hAnsiTheme="minorHAnsi" w:cs="Arial"/>
          <w:spacing w:val="-1"/>
        </w:rPr>
        <w:t>D</w:t>
      </w:r>
      <w:r w:rsidR="00B53AE0" w:rsidRPr="00F37683">
        <w:rPr>
          <w:rFonts w:asciiTheme="minorHAnsi" w:hAnsiTheme="minorHAnsi" w:cs="Arial"/>
        </w:rPr>
        <w:t>BE</w:t>
      </w:r>
      <w:r w:rsidR="00B53AE0" w:rsidRPr="00F37683">
        <w:rPr>
          <w:rFonts w:asciiTheme="minorHAnsi" w:hAnsiTheme="minorHAnsi" w:cs="Arial"/>
          <w:spacing w:val="-1"/>
        </w:rPr>
        <w:t>’</w:t>
      </w:r>
      <w:r w:rsidR="00B53AE0" w:rsidRPr="00F37683">
        <w:rPr>
          <w:rFonts w:asciiTheme="minorHAnsi" w:hAnsiTheme="minorHAnsi" w:cs="Arial"/>
        </w:rPr>
        <w:t xml:space="preserve">s; </w:t>
      </w:r>
      <w:r w:rsidR="00B53AE0" w:rsidRPr="00F37683">
        <w:rPr>
          <w:rFonts w:asciiTheme="minorHAnsi" w:hAnsiTheme="minorHAnsi" w:cs="Arial"/>
          <w:spacing w:val="-1"/>
        </w:rPr>
        <w:t>D</w:t>
      </w:r>
      <w:r w:rsidR="00B53AE0" w:rsidRPr="00F37683">
        <w:rPr>
          <w:rFonts w:asciiTheme="minorHAnsi" w:hAnsiTheme="minorHAnsi" w:cs="Arial"/>
        </w:rPr>
        <w:t>BE</w:t>
      </w:r>
      <w:r w:rsidR="00B53AE0" w:rsidRPr="00F37683">
        <w:rPr>
          <w:rFonts w:asciiTheme="minorHAnsi" w:hAnsiTheme="minorHAnsi" w:cs="Arial"/>
          <w:spacing w:val="15"/>
        </w:rPr>
        <w:t xml:space="preserve"> </w:t>
      </w:r>
      <w:r w:rsidR="00B53AE0" w:rsidRPr="00F37683">
        <w:rPr>
          <w:rFonts w:asciiTheme="minorHAnsi" w:hAnsiTheme="minorHAnsi" w:cs="Arial"/>
          <w:spacing w:val="-1"/>
        </w:rPr>
        <w:t>ou</w:t>
      </w:r>
      <w:r w:rsidR="00B53AE0" w:rsidRPr="00F37683">
        <w:rPr>
          <w:rFonts w:asciiTheme="minorHAnsi" w:hAnsiTheme="minorHAnsi" w:cs="Arial"/>
          <w:spacing w:val="1"/>
        </w:rPr>
        <w:t>t</w:t>
      </w:r>
      <w:r w:rsidR="00B53AE0" w:rsidRPr="00F37683">
        <w:rPr>
          <w:rFonts w:asciiTheme="minorHAnsi" w:hAnsiTheme="minorHAnsi" w:cs="Arial"/>
        </w:rPr>
        <w:t>r</w:t>
      </w:r>
      <w:r w:rsidR="00B53AE0" w:rsidRPr="00F37683">
        <w:rPr>
          <w:rFonts w:asciiTheme="minorHAnsi" w:hAnsiTheme="minorHAnsi" w:cs="Arial"/>
          <w:spacing w:val="-1"/>
        </w:rPr>
        <w:t>ea</w:t>
      </w:r>
      <w:r w:rsidR="00B53AE0" w:rsidRPr="00F37683">
        <w:rPr>
          <w:rFonts w:asciiTheme="minorHAnsi" w:hAnsiTheme="minorHAnsi" w:cs="Arial"/>
        </w:rPr>
        <w:t>ch</w:t>
      </w:r>
      <w:r w:rsidR="00B53AE0" w:rsidRPr="00F37683">
        <w:rPr>
          <w:rFonts w:asciiTheme="minorHAnsi" w:hAnsiTheme="minorHAnsi" w:cs="Arial"/>
          <w:spacing w:val="14"/>
        </w:rPr>
        <w:t xml:space="preserve"> </w:t>
      </w:r>
      <w:r w:rsidR="00A263DA">
        <w:rPr>
          <w:rFonts w:asciiTheme="minorHAnsi" w:hAnsiTheme="minorHAnsi" w:cs="Arial"/>
        </w:rPr>
        <w:t>may</w:t>
      </w:r>
      <w:r w:rsidR="00B53AE0" w:rsidRPr="00F37683">
        <w:rPr>
          <w:rFonts w:asciiTheme="minorHAnsi" w:hAnsiTheme="minorHAnsi" w:cs="Arial"/>
          <w:spacing w:val="17"/>
        </w:rPr>
        <w:t xml:space="preserve"> </w:t>
      </w:r>
      <w:r w:rsidR="00B53AE0" w:rsidRPr="00F37683">
        <w:rPr>
          <w:rFonts w:asciiTheme="minorHAnsi" w:hAnsiTheme="minorHAnsi" w:cs="Arial"/>
          <w:spacing w:val="-1"/>
        </w:rPr>
        <w:t>b</w:t>
      </w:r>
      <w:r w:rsidR="00B53AE0" w:rsidRPr="00F37683">
        <w:rPr>
          <w:rFonts w:asciiTheme="minorHAnsi" w:hAnsiTheme="minorHAnsi" w:cs="Arial"/>
        </w:rPr>
        <w:t>e</w:t>
      </w:r>
      <w:r w:rsidR="00B53AE0" w:rsidRPr="00F37683">
        <w:rPr>
          <w:rFonts w:asciiTheme="minorHAnsi" w:hAnsiTheme="minorHAnsi" w:cs="Arial"/>
          <w:spacing w:val="17"/>
        </w:rPr>
        <w:t xml:space="preserve"> </w:t>
      </w:r>
      <w:r w:rsidR="00B53AE0" w:rsidRPr="00F37683">
        <w:rPr>
          <w:rFonts w:asciiTheme="minorHAnsi" w:hAnsiTheme="minorHAnsi" w:cs="Arial"/>
        </w:rPr>
        <w:t>c</w:t>
      </w:r>
      <w:r w:rsidR="00B53AE0" w:rsidRPr="00F37683">
        <w:rPr>
          <w:rFonts w:asciiTheme="minorHAnsi" w:hAnsiTheme="minorHAnsi" w:cs="Arial"/>
          <w:spacing w:val="-1"/>
        </w:rPr>
        <w:t>a</w:t>
      </w:r>
      <w:r w:rsidR="00B53AE0" w:rsidRPr="00F37683">
        <w:rPr>
          <w:rFonts w:asciiTheme="minorHAnsi" w:hAnsiTheme="minorHAnsi" w:cs="Arial"/>
        </w:rPr>
        <w:t>rr</w:t>
      </w:r>
      <w:r w:rsidR="00B53AE0" w:rsidRPr="00F37683">
        <w:rPr>
          <w:rFonts w:asciiTheme="minorHAnsi" w:hAnsiTheme="minorHAnsi" w:cs="Arial"/>
          <w:spacing w:val="-1"/>
        </w:rPr>
        <w:t>ie</w:t>
      </w:r>
      <w:r w:rsidR="00B53AE0" w:rsidRPr="00F37683">
        <w:rPr>
          <w:rFonts w:asciiTheme="minorHAnsi" w:hAnsiTheme="minorHAnsi" w:cs="Arial"/>
        </w:rPr>
        <w:t>d</w:t>
      </w:r>
      <w:r w:rsidR="00B53AE0" w:rsidRPr="00F37683">
        <w:rPr>
          <w:rFonts w:asciiTheme="minorHAnsi" w:hAnsiTheme="minorHAnsi" w:cs="Arial"/>
          <w:spacing w:val="14"/>
        </w:rPr>
        <w:t xml:space="preserve"> </w:t>
      </w:r>
      <w:r w:rsidR="00B53AE0" w:rsidRPr="00F37683">
        <w:rPr>
          <w:rFonts w:asciiTheme="minorHAnsi" w:hAnsiTheme="minorHAnsi" w:cs="Arial"/>
          <w:spacing w:val="1"/>
        </w:rPr>
        <w:t>o</w:t>
      </w:r>
      <w:r w:rsidR="00B53AE0" w:rsidRPr="00F37683">
        <w:rPr>
          <w:rFonts w:asciiTheme="minorHAnsi" w:hAnsiTheme="minorHAnsi" w:cs="Arial"/>
          <w:spacing w:val="-1"/>
        </w:rPr>
        <w:t>u</w:t>
      </w:r>
      <w:r w:rsidR="00B53AE0" w:rsidRPr="00F37683">
        <w:rPr>
          <w:rFonts w:asciiTheme="minorHAnsi" w:hAnsiTheme="minorHAnsi" w:cs="Arial"/>
        </w:rPr>
        <w:t>t</w:t>
      </w:r>
      <w:r w:rsidR="00B53AE0" w:rsidRPr="00F37683">
        <w:rPr>
          <w:rFonts w:asciiTheme="minorHAnsi" w:hAnsiTheme="minorHAnsi" w:cs="Arial"/>
          <w:spacing w:val="16"/>
        </w:rPr>
        <w:t xml:space="preserve"> </w:t>
      </w:r>
      <w:r w:rsidR="00B53AE0" w:rsidRPr="00F37683">
        <w:rPr>
          <w:rFonts w:asciiTheme="minorHAnsi" w:hAnsiTheme="minorHAnsi" w:cs="Arial"/>
          <w:spacing w:val="-1"/>
        </w:rPr>
        <w:t>i</w:t>
      </w:r>
      <w:r w:rsidR="00B53AE0" w:rsidRPr="00F37683">
        <w:rPr>
          <w:rFonts w:asciiTheme="minorHAnsi" w:hAnsiTheme="minorHAnsi" w:cs="Arial"/>
        </w:rPr>
        <w:t>n</w:t>
      </w:r>
      <w:r w:rsidR="00B53AE0" w:rsidRPr="00F37683">
        <w:rPr>
          <w:rFonts w:asciiTheme="minorHAnsi" w:hAnsiTheme="minorHAnsi" w:cs="Arial"/>
          <w:spacing w:val="17"/>
        </w:rPr>
        <w:t xml:space="preserve"> </w:t>
      </w:r>
      <w:r w:rsidRPr="00F37683">
        <w:rPr>
          <w:rFonts w:asciiTheme="minorHAnsi" w:hAnsiTheme="minorHAnsi" w:cs="Arial"/>
          <w:spacing w:val="17"/>
        </w:rPr>
        <w:tab/>
      </w:r>
      <w:r w:rsidR="00B53AE0" w:rsidRPr="00F37683">
        <w:rPr>
          <w:rFonts w:asciiTheme="minorHAnsi" w:hAnsiTheme="minorHAnsi" w:cs="Arial"/>
          <w:spacing w:val="-1"/>
        </w:rPr>
        <w:t>ea</w:t>
      </w:r>
      <w:r w:rsidR="00B53AE0" w:rsidRPr="00F37683">
        <w:rPr>
          <w:rFonts w:asciiTheme="minorHAnsi" w:hAnsiTheme="minorHAnsi" w:cs="Arial"/>
        </w:rPr>
        <w:t>ch</w:t>
      </w:r>
      <w:r w:rsidR="00B53AE0" w:rsidRPr="00F37683">
        <w:rPr>
          <w:rFonts w:asciiTheme="minorHAnsi" w:hAnsiTheme="minorHAnsi" w:cs="Arial"/>
          <w:spacing w:val="14"/>
        </w:rPr>
        <w:t xml:space="preserve"> </w:t>
      </w:r>
      <w:r w:rsidR="00B53AE0" w:rsidRPr="00F37683">
        <w:rPr>
          <w:rFonts w:asciiTheme="minorHAnsi" w:hAnsiTheme="minorHAnsi" w:cs="Arial"/>
          <w:spacing w:val="3"/>
        </w:rPr>
        <w:t>f</w:t>
      </w:r>
      <w:r w:rsidR="00B53AE0" w:rsidRPr="00F37683">
        <w:rPr>
          <w:rFonts w:asciiTheme="minorHAnsi" w:hAnsiTheme="minorHAnsi" w:cs="Arial"/>
          <w:spacing w:val="-1"/>
        </w:rPr>
        <w:t>ede</w:t>
      </w:r>
      <w:r w:rsidR="00B53AE0" w:rsidRPr="00F37683">
        <w:rPr>
          <w:rFonts w:asciiTheme="minorHAnsi" w:hAnsiTheme="minorHAnsi" w:cs="Arial"/>
        </w:rPr>
        <w:t>r</w:t>
      </w:r>
      <w:r w:rsidR="00B53AE0" w:rsidRPr="00F37683">
        <w:rPr>
          <w:rFonts w:asciiTheme="minorHAnsi" w:hAnsiTheme="minorHAnsi" w:cs="Arial"/>
          <w:spacing w:val="-1"/>
        </w:rPr>
        <w:t>al</w:t>
      </w:r>
      <w:r w:rsidR="00B53AE0" w:rsidRPr="00F37683">
        <w:rPr>
          <w:rFonts w:asciiTheme="minorHAnsi" w:hAnsiTheme="minorHAnsi" w:cs="Arial"/>
          <w:spacing w:val="2"/>
        </w:rPr>
        <w:t>l</w:t>
      </w:r>
      <w:r w:rsidR="00B53AE0" w:rsidRPr="00F37683">
        <w:rPr>
          <w:rFonts w:asciiTheme="minorHAnsi" w:hAnsiTheme="minorHAnsi" w:cs="Arial"/>
        </w:rPr>
        <w:t>y</w:t>
      </w:r>
      <w:r w:rsidR="00B53AE0" w:rsidRPr="00F37683">
        <w:rPr>
          <w:rFonts w:asciiTheme="minorHAnsi" w:hAnsiTheme="minorHAnsi" w:cs="Arial"/>
          <w:spacing w:val="13"/>
        </w:rPr>
        <w:t xml:space="preserve"> </w:t>
      </w:r>
      <w:r w:rsidR="00B53AE0" w:rsidRPr="00F37683">
        <w:rPr>
          <w:rFonts w:asciiTheme="minorHAnsi" w:hAnsiTheme="minorHAnsi" w:cs="Arial"/>
          <w:spacing w:val="3"/>
        </w:rPr>
        <w:t>f</w:t>
      </w:r>
      <w:r w:rsidR="00B53AE0" w:rsidRPr="00F37683">
        <w:rPr>
          <w:rFonts w:asciiTheme="minorHAnsi" w:hAnsiTheme="minorHAnsi" w:cs="Arial"/>
          <w:spacing w:val="-1"/>
        </w:rPr>
        <w:t>unde</w:t>
      </w:r>
      <w:r w:rsidR="00B53AE0" w:rsidRPr="00F37683">
        <w:rPr>
          <w:rFonts w:asciiTheme="minorHAnsi" w:hAnsiTheme="minorHAnsi" w:cs="Arial"/>
        </w:rPr>
        <w:t>d</w:t>
      </w:r>
      <w:r w:rsidR="00B53AE0" w:rsidRPr="00F37683">
        <w:rPr>
          <w:rFonts w:asciiTheme="minorHAnsi" w:hAnsiTheme="minorHAnsi" w:cs="Arial"/>
          <w:spacing w:val="17"/>
        </w:rPr>
        <w:t xml:space="preserve"> </w:t>
      </w:r>
      <w:r w:rsidR="00B53AE0" w:rsidRPr="00F37683">
        <w:rPr>
          <w:rFonts w:asciiTheme="minorHAnsi" w:hAnsiTheme="minorHAnsi" w:cs="Arial"/>
          <w:spacing w:val="-1"/>
        </w:rPr>
        <w:t>p</w:t>
      </w:r>
      <w:r w:rsidR="00B53AE0" w:rsidRPr="00F37683">
        <w:rPr>
          <w:rFonts w:asciiTheme="minorHAnsi" w:hAnsiTheme="minorHAnsi" w:cs="Arial"/>
        </w:rPr>
        <w:t>r</w:t>
      </w:r>
      <w:r w:rsidR="00B53AE0" w:rsidRPr="00F37683">
        <w:rPr>
          <w:rFonts w:asciiTheme="minorHAnsi" w:hAnsiTheme="minorHAnsi" w:cs="Arial"/>
          <w:spacing w:val="-1"/>
        </w:rPr>
        <w:t>o</w:t>
      </w:r>
      <w:r w:rsidR="00B53AE0" w:rsidRPr="00F37683">
        <w:rPr>
          <w:rFonts w:asciiTheme="minorHAnsi" w:hAnsiTheme="minorHAnsi" w:cs="Arial"/>
        </w:rPr>
        <w:t>c</w:t>
      </w:r>
      <w:r w:rsidR="00B53AE0" w:rsidRPr="00F37683">
        <w:rPr>
          <w:rFonts w:asciiTheme="minorHAnsi" w:hAnsiTheme="minorHAnsi" w:cs="Arial"/>
          <w:spacing w:val="-1"/>
        </w:rPr>
        <w:t>u</w:t>
      </w:r>
      <w:r w:rsidR="00B53AE0" w:rsidRPr="00F37683">
        <w:rPr>
          <w:rFonts w:asciiTheme="minorHAnsi" w:hAnsiTheme="minorHAnsi" w:cs="Arial"/>
        </w:rPr>
        <w:t>r</w:t>
      </w:r>
      <w:r w:rsidR="00B53AE0" w:rsidRPr="00F37683">
        <w:rPr>
          <w:rFonts w:asciiTheme="minorHAnsi" w:hAnsiTheme="minorHAnsi" w:cs="Arial"/>
          <w:spacing w:val="-1"/>
        </w:rPr>
        <w:t>e</w:t>
      </w:r>
      <w:r w:rsidR="00B53AE0" w:rsidRPr="00F37683">
        <w:rPr>
          <w:rFonts w:asciiTheme="minorHAnsi" w:hAnsiTheme="minorHAnsi" w:cs="Arial"/>
          <w:spacing w:val="3"/>
        </w:rPr>
        <w:t>m</w:t>
      </w:r>
      <w:r w:rsidR="00B53AE0" w:rsidRPr="00F37683">
        <w:rPr>
          <w:rFonts w:asciiTheme="minorHAnsi" w:hAnsiTheme="minorHAnsi" w:cs="Arial"/>
          <w:spacing w:val="-1"/>
        </w:rPr>
        <w:t>en</w:t>
      </w:r>
      <w:r w:rsidR="00B53AE0" w:rsidRPr="00F37683">
        <w:rPr>
          <w:rFonts w:asciiTheme="minorHAnsi" w:hAnsiTheme="minorHAnsi" w:cs="Arial"/>
        </w:rPr>
        <w:t>t</w:t>
      </w:r>
      <w:r w:rsidR="00B53AE0" w:rsidRPr="00F37683">
        <w:rPr>
          <w:rFonts w:asciiTheme="minorHAnsi" w:hAnsiTheme="minorHAnsi" w:cs="Arial"/>
          <w:spacing w:val="16"/>
        </w:rPr>
        <w:t xml:space="preserve"> </w:t>
      </w:r>
      <w:r w:rsidR="00B53AE0" w:rsidRPr="00F37683">
        <w:rPr>
          <w:rFonts w:asciiTheme="minorHAnsi" w:hAnsiTheme="minorHAnsi" w:cs="Arial"/>
          <w:spacing w:val="-1"/>
        </w:rPr>
        <w:t>a</w:t>
      </w:r>
      <w:r w:rsidR="00B53AE0" w:rsidRPr="00F37683">
        <w:rPr>
          <w:rFonts w:asciiTheme="minorHAnsi" w:hAnsiTheme="minorHAnsi" w:cs="Arial"/>
          <w:spacing w:val="1"/>
        </w:rPr>
        <w:t>n</w:t>
      </w:r>
      <w:r w:rsidR="00B53AE0" w:rsidRPr="00F37683">
        <w:rPr>
          <w:rFonts w:asciiTheme="minorHAnsi" w:hAnsiTheme="minorHAnsi" w:cs="Arial"/>
        </w:rPr>
        <w:t xml:space="preserve">d </w:t>
      </w:r>
      <w:r w:rsidR="00B53AE0" w:rsidRPr="00F37683">
        <w:rPr>
          <w:rFonts w:asciiTheme="minorHAnsi" w:hAnsiTheme="minorHAnsi" w:cs="Arial"/>
          <w:spacing w:val="-3"/>
        </w:rPr>
        <w:t>w</w:t>
      </w:r>
      <w:r w:rsidR="00B53AE0" w:rsidRPr="00F37683">
        <w:rPr>
          <w:rFonts w:asciiTheme="minorHAnsi" w:hAnsiTheme="minorHAnsi" w:cs="Arial"/>
          <w:spacing w:val="1"/>
        </w:rPr>
        <w:t>h</w:t>
      </w:r>
      <w:r w:rsidR="00B53AE0" w:rsidRPr="00F37683">
        <w:rPr>
          <w:rFonts w:asciiTheme="minorHAnsi" w:hAnsiTheme="minorHAnsi" w:cs="Arial"/>
          <w:spacing w:val="-1"/>
        </w:rPr>
        <w:t>en</w:t>
      </w:r>
      <w:r w:rsidR="00B53AE0" w:rsidRPr="00F37683">
        <w:rPr>
          <w:rFonts w:asciiTheme="minorHAnsi" w:hAnsiTheme="minorHAnsi" w:cs="Arial"/>
          <w:spacing w:val="1"/>
        </w:rPr>
        <w:t>e</w:t>
      </w:r>
      <w:r w:rsidR="00B53AE0" w:rsidRPr="00F37683">
        <w:rPr>
          <w:rFonts w:asciiTheme="minorHAnsi" w:hAnsiTheme="minorHAnsi" w:cs="Arial"/>
        </w:rPr>
        <w:t>v</w:t>
      </w:r>
      <w:r w:rsidR="00B53AE0" w:rsidRPr="00F37683">
        <w:rPr>
          <w:rFonts w:asciiTheme="minorHAnsi" w:hAnsiTheme="minorHAnsi" w:cs="Arial"/>
          <w:spacing w:val="-1"/>
        </w:rPr>
        <w:t>e</w:t>
      </w:r>
      <w:r w:rsidR="00B53AE0" w:rsidRPr="00F37683">
        <w:rPr>
          <w:rFonts w:asciiTheme="minorHAnsi" w:hAnsiTheme="minorHAnsi" w:cs="Arial"/>
        </w:rPr>
        <w:t>r</w:t>
      </w:r>
      <w:r w:rsidR="00B53AE0" w:rsidRPr="00F37683">
        <w:rPr>
          <w:rFonts w:asciiTheme="minorHAnsi" w:hAnsiTheme="minorHAnsi" w:cs="Arial"/>
          <w:spacing w:val="1"/>
        </w:rPr>
        <w:t xml:space="preserve"> practicable</w:t>
      </w:r>
      <w:r w:rsidR="00B53AE0" w:rsidRPr="00F37683">
        <w:rPr>
          <w:rFonts w:asciiTheme="minorHAnsi" w:hAnsiTheme="minorHAnsi" w:cs="Arial"/>
        </w:rPr>
        <w:t>,</w:t>
      </w:r>
      <w:r w:rsidR="00B53AE0" w:rsidRPr="00F37683">
        <w:rPr>
          <w:rFonts w:asciiTheme="minorHAnsi" w:hAnsiTheme="minorHAnsi" w:cs="Arial"/>
          <w:spacing w:val="1"/>
        </w:rPr>
        <w:t xml:space="preserve"> p</w:t>
      </w:r>
      <w:r w:rsidR="00B53AE0" w:rsidRPr="00F37683">
        <w:rPr>
          <w:rFonts w:asciiTheme="minorHAnsi" w:hAnsiTheme="minorHAnsi" w:cs="Arial"/>
        </w:rPr>
        <w:t>r</w:t>
      </w:r>
      <w:r w:rsidR="00B53AE0" w:rsidRPr="00F37683">
        <w:rPr>
          <w:rFonts w:asciiTheme="minorHAnsi" w:hAnsiTheme="minorHAnsi" w:cs="Arial"/>
          <w:spacing w:val="-1"/>
        </w:rPr>
        <w:t>o</w:t>
      </w:r>
      <w:r w:rsidR="00B53AE0" w:rsidRPr="00F37683">
        <w:rPr>
          <w:rFonts w:asciiTheme="minorHAnsi" w:hAnsiTheme="minorHAnsi" w:cs="Arial"/>
        </w:rPr>
        <w:t>c</w:t>
      </w:r>
      <w:r w:rsidR="00B53AE0" w:rsidRPr="00F37683">
        <w:rPr>
          <w:rFonts w:asciiTheme="minorHAnsi" w:hAnsiTheme="minorHAnsi" w:cs="Arial"/>
          <w:spacing w:val="-1"/>
        </w:rPr>
        <w:t>u</w:t>
      </w:r>
      <w:r w:rsidR="00B53AE0" w:rsidRPr="00F37683">
        <w:rPr>
          <w:rFonts w:asciiTheme="minorHAnsi" w:hAnsiTheme="minorHAnsi" w:cs="Arial"/>
        </w:rPr>
        <w:t>r</w:t>
      </w:r>
      <w:r w:rsidR="00B53AE0" w:rsidRPr="00F37683">
        <w:rPr>
          <w:rFonts w:asciiTheme="minorHAnsi" w:hAnsiTheme="minorHAnsi" w:cs="Arial"/>
          <w:spacing w:val="-3"/>
        </w:rPr>
        <w:t>e</w:t>
      </w:r>
      <w:r w:rsidR="00B53AE0" w:rsidRPr="00F37683">
        <w:rPr>
          <w:rFonts w:asciiTheme="minorHAnsi" w:hAnsiTheme="minorHAnsi" w:cs="Arial"/>
          <w:spacing w:val="5"/>
        </w:rPr>
        <w:t>m</w:t>
      </w:r>
      <w:r w:rsidR="00B53AE0" w:rsidRPr="00F37683">
        <w:rPr>
          <w:rFonts w:asciiTheme="minorHAnsi" w:hAnsiTheme="minorHAnsi" w:cs="Arial"/>
          <w:spacing w:val="-1"/>
        </w:rPr>
        <w:t>en</w:t>
      </w:r>
      <w:r w:rsidR="00B53AE0" w:rsidRPr="00F37683">
        <w:rPr>
          <w:rFonts w:asciiTheme="minorHAnsi" w:hAnsiTheme="minorHAnsi" w:cs="Arial"/>
        </w:rPr>
        <w:t>t</w:t>
      </w:r>
      <w:r w:rsidR="00B53AE0" w:rsidRPr="00F37683">
        <w:rPr>
          <w:rFonts w:asciiTheme="minorHAnsi" w:hAnsiTheme="minorHAnsi" w:cs="Arial"/>
          <w:spacing w:val="1"/>
        </w:rPr>
        <w:t xml:space="preserve"> </w:t>
      </w:r>
      <w:r w:rsidR="00B53AE0" w:rsidRPr="00F37683">
        <w:rPr>
          <w:rFonts w:asciiTheme="minorHAnsi" w:hAnsiTheme="minorHAnsi" w:cs="Arial"/>
        </w:rPr>
        <w:t>s</w:t>
      </w:r>
      <w:r w:rsidR="00B53AE0" w:rsidRPr="00F37683">
        <w:rPr>
          <w:rFonts w:asciiTheme="minorHAnsi" w:hAnsiTheme="minorHAnsi" w:cs="Arial"/>
          <w:spacing w:val="1"/>
        </w:rPr>
        <w:t>t</w:t>
      </w:r>
      <w:r w:rsidR="00B53AE0" w:rsidRPr="00F37683">
        <w:rPr>
          <w:rFonts w:asciiTheme="minorHAnsi" w:hAnsiTheme="minorHAnsi" w:cs="Arial"/>
        </w:rPr>
        <w:t>r</w:t>
      </w:r>
      <w:r w:rsidR="00B53AE0" w:rsidRPr="00F37683">
        <w:rPr>
          <w:rFonts w:asciiTheme="minorHAnsi" w:hAnsiTheme="minorHAnsi" w:cs="Arial"/>
          <w:spacing w:val="-1"/>
        </w:rPr>
        <w:t>a</w:t>
      </w:r>
      <w:r w:rsidR="00B53AE0" w:rsidRPr="00F37683">
        <w:rPr>
          <w:rFonts w:asciiTheme="minorHAnsi" w:hAnsiTheme="minorHAnsi" w:cs="Arial"/>
          <w:spacing w:val="1"/>
        </w:rPr>
        <w:t>t</w:t>
      </w:r>
      <w:r w:rsidR="00B53AE0" w:rsidRPr="00F37683">
        <w:rPr>
          <w:rFonts w:asciiTheme="minorHAnsi" w:hAnsiTheme="minorHAnsi" w:cs="Arial"/>
          <w:spacing w:val="-1"/>
        </w:rPr>
        <w:t>egie</w:t>
      </w:r>
      <w:r w:rsidR="00B53AE0" w:rsidRPr="00F37683">
        <w:rPr>
          <w:rFonts w:asciiTheme="minorHAnsi" w:hAnsiTheme="minorHAnsi" w:cs="Arial"/>
        </w:rPr>
        <w:t>s</w:t>
      </w:r>
      <w:r w:rsidR="00B53AE0" w:rsidRPr="00F37683">
        <w:rPr>
          <w:rFonts w:asciiTheme="minorHAnsi" w:hAnsiTheme="minorHAnsi" w:cs="Arial"/>
          <w:spacing w:val="1"/>
        </w:rPr>
        <w:t xml:space="preserve"> </w:t>
      </w:r>
      <w:r w:rsidRPr="00F37683">
        <w:rPr>
          <w:rFonts w:asciiTheme="minorHAnsi" w:hAnsiTheme="minorHAnsi" w:cs="Arial"/>
          <w:spacing w:val="1"/>
        </w:rPr>
        <w:tab/>
      </w:r>
      <w:r w:rsidR="00B53AE0" w:rsidRPr="00F37683">
        <w:rPr>
          <w:rFonts w:asciiTheme="minorHAnsi" w:hAnsiTheme="minorHAnsi" w:cs="Arial"/>
        </w:rPr>
        <w:t>s</w:t>
      </w:r>
      <w:r w:rsidR="00B53AE0" w:rsidRPr="00F37683">
        <w:rPr>
          <w:rFonts w:asciiTheme="minorHAnsi" w:hAnsiTheme="minorHAnsi" w:cs="Arial"/>
          <w:spacing w:val="-1"/>
        </w:rPr>
        <w:t>hal</w:t>
      </w:r>
      <w:r w:rsidR="00B53AE0" w:rsidRPr="00F37683">
        <w:rPr>
          <w:rFonts w:asciiTheme="minorHAnsi" w:hAnsiTheme="minorHAnsi" w:cs="Arial"/>
        </w:rPr>
        <w:t xml:space="preserve">l </w:t>
      </w:r>
      <w:r w:rsidR="00B53AE0" w:rsidRPr="00F37683">
        <w:rPr>
          <w:rFonts w:asciiTheme="minorHAnsi" w:hAnsiTheme="minorHAnsi" w:cs="Arial"/>
          <w:spacing w:val="1"/>
        </w:rPr>
        <w:t>b</w:t>
      </w:r>
      <w:r w:rsidR="00B53AE0" w:rsidRPr="00F37683">
        <w:rPr>
          <w:rFonts w:asciiTheme="minorHAnsi" w:hAnsiTheme="minorHAnsi" w:cs="Arial"/>
        </w:rPr>
        <w:t xml:space="preserve">e </w:t>
      </w:r>
      <w:r w:rsidR="00B53AE0" w:rsidRPr="00F37683">
        <w:rPr>
          <w:rFonts w:asciiTheme="minorHAnsi" w:hAnsiTheme="minorHAnsi" w:cs="Arial"/>
          <w:spacing w:val="-1"/>
        </w:rPr>
        <w:t>i</w:t>
      </w:r>
      <w:r w:rsidR="00B53AE0" w:rsidRPr="00F37683">
        <w:rPr>
          <w:rFonts w:asciiTheme="minorHAnsi" w:hAnsiTheme="minorHAnsi" w:cs="Arial"/>
          <w:spacing w:val="5"/>
        </w:rPr>
        <w:t>m</w:t>
      </w:r>
      <w:r w:rsidR="00B53AE0" w:rsidRPr="00F37683">
        <w:rPr>
          <w:rFonts w:asciiTheme="minorHAnsi" w:hAnsiTheme="minorHAnsi" w:cs="Arial"/>
          <w:spacing w:val="-1"/>
        </w:rPr>
        <w:t>pl</w:t>
      </w:r>
      <w:r w:rsidR="00B53AE0" w:rsidRPr="00F37683">
        <w:rPr>
          <w:rFonts w:asciiTheme="minorHAnsi" w:hAnsiTheme="minorHAnsi" w:cs="Arial"/>
          <w:spacing w:val="-3"/>
        </w:rPr>
        <w:t>e</w:t>
      </w:r>
      <w:r w:rsidR="00B53AE0" w:rsidRPr="00F37683">
        <w:rPr>
          <w:rFonts w:asciiTheme="minorHAnsi" w:hAnsiTheme="minorHAnsi" w:cs="Arial"/>
          <w:spacing w:val="5"/>
        </w:rPr>
        <w:t>m</w:t>
      </w:r>
      <w:r w:rsidR="00B53AE0" w:rsidRPr="00F37683">
        <w:rPr>
          <w:rFonts w:asciiTheme="minorHAnsi" w:hAnsiTheme="minorHAnsi" w:cs="Arial"/>
          <w:spacing w:val="-1"/>
        </w:rPr>
        <w:t>en</w:t>
      </w:r>
      <w:r w:rsidR="00B53AE0" w:rsidRPr="00F37683">
        <w:rPr>
          <w:rFonts w:asciiTheme="minorHAnsi" w:hAnsiTheme="minorHAnsi" w:cs="Arial"/>
          <w:spacing w:val="1"/>
        </w:rPr>
        <w:t>t</w:t>
      </w:r>
      <w:r w:rsidR="00B53AE0" w:rsidRPr="00F37683">
        <w:rPr>
          <w:rFonts w:asciiTheme="minorHAnsi" w:hAnsiTheme="minorHAnsi" w:cs="Arial"/>
          <w:spacing w:val="-1"/>
        </w:rPr>
        <w:t>ed</w:t>
      </w:r>
      <w:r w:rsidR="00B53AE0" w:rsidRPr="00F37683">
        <w:rPr>
          <w:rFonts w:asciiTheme="minorHAnsi" w:hAnsiTheme="minorHAnsi" w:cs="Arial"/>
        </w:rPr>
        <w:t>,</w:t>
      </w:r>
      <w:r w:rsidR="00B53AE0" w:rsidRPr="00F37683">
        <w:rPr>
          <w:rFonts w:asciiTheme="minorHAnsi" w:hAnsiTheme="minorHAnsi" w:cs="Arial"/>
          <w:spacing w:val="1"/>
        </w:rPr>
        <w:t xml:space="preserve"> </w:t>
      </w:r>
      <w:r w:rsidR="00B53AE0" w:rsidRPr="00F37683">
        <w:rPr>
          <w:rFonts w:asciiTheme="minorHAnsi" w:hAnsiTheme="minorHAnsi" w:cs="Arial"/>
          <w:spacing w:val="-1"/>
        </w:rPr>
        <w:t>pu</w:t>
      </w:r>
      <w:r w:rsidR="00B53AE0" w:rsidRPr="00F37683">
        <w:rPr>
          <w:rFonts w:asciiTheme="minorHAnsi" w:hAnsiTheme="minorHAnsi" w:cs="Arial"/>
        </w:rPr>
        <w:t>rs</w:t>
      </w:r>
      <w:r w:rsidR="00B53AE0" w:rsidRPr="00F37683">
        <w:rPr>
          <w:rFonts w:asciiTheme="minorHAnsi" w:hAnsiTheme="minorHAnsi" w:cs="Arial"/>
          <w:spacing w:val="-1"/>
        </w:rPr>
        <w:t xml:space="preserve">uant </w:t>
      </w:r>
      <w:r w:rsidR="005B0C52" w:rsidRPr="00F37683">
        <w:rPr>
          <w:rFonts w:asciiTheme="minorHAnsi" w:hAnsiTheme="minorHAnsi" w:cs="Arial"/>
          <w:spacing w:val="1"/>
        </w:rPr>
        <w:t>t</w:t>
      </w:r>
      <w:r w:rsidR="005B0C52" w:rsidRPr="00F37683">
        <w:rPr>
          <w:rFonts w:asciiTheme="minorHAnsi" w:hAnsiTheme="minorHAnsi" w:cs="Arial"/>
        </w:rPr>
        <w:t xml:space="preserve">o </w:t>
      </w:r>
      <w:r w:rsidR="005B0C52" w:rsidRPr="00F37683">
        <w:rPr>
          <w:rFonts w:asciiTheme="minorHAnsi" w:hAnsiTheme="minorHAnsi" w:cs="Arial"/>
          <w:spacing w:val="-26"/>
        </w:rPr>
        <w:t>applicable</w:t>
      </w:r>
      <w:r w:rsidR="00B53AE0" w:rsidRPr="00F37683">
        <w:rPr>
          <w:rFonts w:asciiTheme="minorHAnsi" w:hAnsiTheme="minorHAnsi" w:cs="Arial"/>
          <w:spacing w:val="41"/>
        </w:rPr>
        <w:t xml:space="preserve"> </w:t>
      </w:r>
      <w:r w:rsidR="00B53AE0" w:rsidRPr="00F37683">
        <w:rPr>
          <w:rFonts w:asciiTheme="minorHAnsi" w:hAnsiTheme="minorHAnsi" w:cs="Arial"/>
          <w:spacing w:val="-1"/>
        </w:rPr>
        <w:t>l</w:t>
      </w:r>
      <w:r w:rsidR="00B53AE0" w:rsidRPr="00F37683">
        <w:rPr>
          <w:rFonts w:asciiTheme="minorHAnsi" w:hAnsiTheme="minorHAnsi" w:cs="Arial"/>
          <w:spacing w:val="1"/>
        </w:rPr>
        <w:t>a</w:t>
      </w:r>
      <w:r w:rsidR="00B53AE0" w:rsidRPr="00F37683">
        <w:rPr>
          <w:rFonts w:asciiTheme="minorHAnsi" w:hAnsiTheme="minorHAnsi" w:cs="Arial"/>
          <w:spacing w:val="-3"/>
        </w:rPr>
        <w:t>w</w:t>
      </w:r>
      <w:r w:rsidR="00B53AE0" w:rsidRPr="00F37683">
        <w:rPr>
          <w:rFonts w:asciiTheme="minorHAnsi" w:hAnsiTheme="minorHAnsi" w:cs="Arial"/>
        </w:rPr>
        <w:t>s</w:t>
      </w:r>
      <w:r w:rsidR="00B53AE0" w:rsidRPr="00F37683">
        <w:rPr>
          <w:rFonts w:asciiTheme="minorHAnsi" w:hAnsiTheme="minorHAnsi" w:cs="Arial"/>
          <w:spacing w:val="42"/>
        </w:rPr>
        <w:t xml:space="preserve"> </w:t>
      </w:r>
      <w:r w:rsidR="00B53AE0" w:rsidRPr="00F37683">
        <w:rPr>
          <w:rFonts w:asciiTheme="minorHAnsi" w:hAnsiTheme="minorHAnsi" w:cs="Arial"/>
          <w:spacing w:val="-1"/>
        </w:rPr>
        <w:t>a</w:t>
      </w:r>
      <w:r w:rsidR="00B53AE0" w:rsidRPr="00F37683">
        <w:rPr>
          <w:rFonts w:asciiTheme="minorHAnsi" w:hAnsiTheme="minorHAnsi" w:cs="Arial"/>
          <w:spacing w:val="1"/>
        </w:rPr>
        <w:t>n</w:t>
      </w:r>
      <w:r w:rsidR="00B53AE0" w:rsidRPr="00F37683">
        <w:rPr>
          <w:rFonts w:asciiTheme="minorHAnsi" w:hAnsiTheme="minorHAnsi" w:cs="Arial"/>
        </w:rPr>
        <w:t>d</w:t>
      </w:r>
      <w:r w:rsidR="00B53AE0" w:rsidRPr="00F37683">
        <w:rPr>
          <w:rFonts w:asciiTheme="minorHAnsi" w:hAnsiTheme="minorHAnsi" w:cs="Arial"/>
          <w:spacing w:val="41"/>
        </w:rPr>
        <w:t xml:space="preserve"> </w:t>
      </w:r>
      <w:r w:rsidR="00B53AE0" w:rsidRPr="00F37683">
        <w:rPr>
          <w:rFonts w:asciiTheme="minorHAnsi" w:hAnsiTheme="minorHAnsi" w:cs="Arial"/>
        </w:rPr>
        <w:t>r</w:t>
      </w:r>
      <w:r w:rsidR="00B53AE0" w:rsidRPr="00F37683">
        <w:rPr>
          <w:rFonts w:asciiTheme="minorHAnsi" w:hAnsiTheme="minorHAnsi" w:cs="Arial"/>
          <w:spacing w:val="-1"/>
        </w:rPr>
        <w:t>eg</w:t>
      </w:r>
      <w:r w:rsidR="00B53AE0" w:rsidRPr="00F37683">
        <w:rPr>
          <w:rFonts w:asciiTheme="minorHAnsi" w:hAnsiTheme="minorHAnsi" w:cs="Arial"/>
          <w:spacing w:val="1"/>
        </w:rPr>
        <w:t>u</w:t>
      </w:r>
      <w:r w:rsidR="00B53AE0" w:rsidRPr="00F37683">
        <w:rPr>
          <w:rFonts w:asciiTheme="minorHAnsi" w:hAnsiTheme="minorHAnsi" w:cs="Arial"/>
          <w:spacing w:val="-1"/>
        </w:rPr>
        <w:t>la</w:t>
      </w:r>
      <w:r w:rsidR="00B53AE0" w:rsidRPr="00F37683">
        <w:rPr>
          <w:rFonts w:asciiTheme="minorHAnsi" w:hAnsiTheme="minorHAnsi" w:cs="Arial"/>
          <w:spacing w:val="1"/>
        </w:rPr>
        <w:t>t</w:t>
      </w:r>
      <w:r w:rsidR="00B53AE0" w:rsidRPr="00F37683">
        <w:rPr>
          <w:rFonts w:asciiTheme="minorHAnsi" w:hAnsiTheme="minorHAnsi" w:cs="Arial"/>
          <w:spacing w:val="-1"/>
        </w:rPr>
        <w:t>ion</w:t>
      </w:r>
      <w:r w:rsidR="00B53AE0" w:rsidRPr="00F37683">
        <w:rPr>
          <w:rFonts w:asciiTheme="minorHAnsi" w:hAnsiTheme="minorHAnsi" w:cs="Arial"/>
        </w:rPr>
        <w:t>s,</w:t>
      </w:r>
      <w:r w:rsidR="00B53AE0" w:rsidRPr="00F37683">
        <w:rPr>
          <w:rFonts w:asciiTheme="minorHAnsi" w:hAnsiTheme="minorHAnsi" w:cs="Arial"/>
          <w:spacing w:val="40"/>
        </w:rPr>
        <w:t xml:space="preserve"> </w:t>
      </w:r>
      <w:r w:rsidR="00B53AE0" w:rsidRPr="00F37683">
        <w:rPr>
          <w:rFonts w:asciiTheme="minorHAnsi" w:hAnsiTheme="minorHAnsi" w:cs="Arial"/>
          <w:spacing w:val="1"/>
        </w:rPr>
        <w:t>th</w:t>
      </w:r>
      <w:r w:rsidR="00B53AE0" w:rsidRPr="00F37683">
        <w:rPr>
          <w:rFonts w:asciiTheme="minorHAnsi" w:hAnsiTheme="minorHAnsi" w:cs="Arial"/>
          <w:spacing w:val="-1"/>
        </w:rPr>
        <w:t>a</w:t>
      </w:r>
      <w:r w:rsidR="00B53AE0" w:rsidRPr="00F37683">
        <w:rPr>
          <w:rFonts w:asciiTheme="minorHAnsi" w:hAnsiTheme="minorHAnsi" w:cs="Arial"/>
        </w:rPr>
        <w:t>t</w:t>
      </w:r>
      <w:r w:rsidR="00B53AE0" w:rsidRPr="00F37683">
        <w:rPr>
          <w:rFonts w:asciiTheme="minorHAnsi" w:hAnsiTheme="minorHAnsi" w:cs="Arial"/>
          <w:spacing w:val="40"/>
        </w:rPr>
        <w:t xml:space="preserve"> </w:t>
      </w:r>
      <w:r w:rsidR="00B53AE0" w:rsidRPr="00F37683">
        <w:rPr>
          <w:rFonts w:asciiTheme="minorHAnsi" w:hAnsiTheme="minorHAnsi" w:cs="Arial"/>
          <w:spacing w:val="-1"/>
        </w:rPr>
        <w:t>p</w:t>
      </w:r>
      <w:r w:rsidR="00B53AE0" w:rsidRPr="00F37683">
        <w:rPr>
          <w:rFonts w:asciiTheme="minorHAnsi" w:hAnsiTheme="minorHAnsi" w:cs="Arial"/>
        </w:rPr>
        <w:t>r</w:t>
      </w:r>
      <w:r w:rsidR="00B53AE0" w:rsidRPr="00F37683">
        <w:rPr>
          <w:rFonts w:asciiTheme="minorHAnsi" w:hAnsiTheme="minorHAnsi" w:cs="Arial"/>
          <w:spacing w:val="1"/>
        </w:rPr>
        <w:t>o</w:t>
      </w:r>
      <w:r w:rsidR="00B53AE0" w:rsidRPr="00F37683">
        <w:rPr>
          <w:rFonts w:asciiTheme="minorHAnsi" w:hAnsiTheme="minorHAnsi" w:cs="Arial"/>
        </w:rPr>
        <w:t>v</w:t>
      </w:r>
      <w:r w:rsidR="00B53AE0" w:rsidRPr="00F37683">
        <w:rPr>
          <w:rFonts w:asciiTheme="minorHAnsi" w:hAnsiTheme="minorHAnsi" w:cs="Arial"/>
          <w:spacing w:val="2"/>
        </w:rPr>
        <w:t>i</w:t>
      </w:r>
      <w:r w:rsidR="00B53AE0" w:rsidRPr="00F37683">
        <w:rPr>
          <w:rFonts w:asciiTheme="minorHAnsi" w:hAnsiTheme="minorHAnsi" w:cs="Arial"/>
          <w:spacing w:val="-1"/>
        </w:rPr>
        <w:t>d</w:t>
      </w:r>
      <w:r w:rsidR="00B53AE0" w:rsidRPr="00F37683">
        <w:rPr>
          <w:rFonts w:asciiTheme="minorHAnsi" w:hAnsiTheme="minorHAnsi" w:cs="Arial"/>
        </w:rPr>
        <w:t>e</w:t>
      </w:r>
      <w:r w:rsidR="00B53AE0" w:rsidRPr="00F37683">
        <w:rPr>
          <w:rFonts w:asciiTheme="minorHAnsi" w:hAnsiTheme="minorHAnsi" w:cs="Arial"/>
          <w:spacing w:val="38"/>
        </w:rPr>
        <w:t xml:space="preserve"> </w:t>
      </w:r>
      <w:r w:rsidRPr="00F37683">
        <w:rPr>
          <w:rFonts w:asciiTheme="minorHAnsi" w:hAnsiTheme="minorHAnsi" w:cs="Arial"/>
          <w:spacing w:val="38"/>
        </w:rPr>
        <w:tab/>
      </w:r>
      <w:r w:rsidR="00B53AE0" w:rsidRPr="00F37683">
        <w:rPr>
          <w:rFonts w:asciiTheme="minorHAnsi" w:hAnsiTheme="minorHAnsi" w:cs="Arial"/>
          <w:spacing w:val="5"/>
        </w:rPr>
        <w:t>m</w:t>
      </w:r>
      <w:r w:rsidR="00B53AE0" w:rsidRPr="00F37683">
        <w:rPr>
          <w:rFonts w:asciiTheme="minorHAnsi" w:hAnsiTheme="minorHAnsi" w:cs="Arial"/>
          <w:spacing w:val="-1"/>
        </w:rPr>
        <w:t>a</w:t>
      </w:r>
      <w:r w:rsidR="00B53AE0" w:rsidRPr="00F37683">
        <w:rPr>
          <w:rFonts w:asciiTheme="minorHAnsi" w:hAnsiTheme="minorHAnsi" w:cs="Arial"/>
          <w:spacing w:val="-2"/>
        </w:rPr>
        <w:t>x</w:t>
      </w:r>
      <w:r w:rsidR="00B53AE0" w:rsidRPr="00F37683">
        <w:rPr>
          <w:rFonts w:asciiTheme="minorHAnsi" w:hAnsiTheme="minorHAnsi" w:cs="Arial"/>
          <w:spacing w:val="-3"/>
        </w:rPr>
        <w:t>i</w:t>
      </w:r>
      <w:r w:rsidR="00B53AE0" w:rsidRPr="00F37683">
        <w:rPr>
          <w:rFonts w:asciiTheme="minorHAnsi" w:hAnsiTheme="minorHAnsi" w:cs="Arial"/>
          <w:spacing w:val="5"/>
        </w:rPr>
        <w:t>m</w:t>
      </w:r>
      <w:r w:rsidR="00B53AE0" w:rsidRPr="00F37683">
        <w:rPr>
          <w:rFonts w:asciiTheme="minorHAnsi" w:hAnsiTheme="minorHAnsi" w:cs="Arial"/>
          <w:spacing w:val="-3"/>
        </w:rPr>
        <w:t>u</w:t>
      </w:r>
      <w:r w:rsidR="00B53AE0" w:rsidRPr="00F37683">
        <w:rPr>
          <w:rFonts w:asciiTheme="minorHAnsi" w:hAnsiTheme="minorHAnsi" w:cs="Arial"/>
        </w:rPr>
        <w:t>m</w:t>
      </w:r>
      <w:r w:rsidR="00B53AE0" w:rsidRPr="00F37683">
        <w:rPr>
          <w:rFonts w:asciiTheme="minorHAnsi" w:hAnsiTheme="minorHAnsi" w:cs="Arial"/>
          <w:spacing w:val="44"/>
        </w:rPr>
        <w:t xml:space="preserve"> </w:t>
      </w:r>
      <w:r w:rsidR="00B53AE0" w:rsidRPr="00F37683">
        <w:rPr>
          <w:rFonts w:asciiTheme="minorHAnsi" w:hAnsiTheme="minorHAnsi" w:cs="Arial"/>
          <w:spacing w:val="-1"/>
        </w:rPr>
        <w:t>oppo</w:t>
      </w:r>
      <w:r w:rsidR="00B53AE0" w:rsidRPr="00F37683">
        <w:rPr>
          <w:rFonts w:asciiTheme="minorHAnsi" w:hAnsiTheme="minorHAnsi" w:cs="Arial"/>
        </w:rPr>
        <w:t>r</w:t>
      </w:r>
      <w:r w:rsidR="00B53AE0" w:rsidRPr="00F37683">
        <w:rPr>
          <w:rFonts w:asciiTheme="minorHAnsi" w:hAnsiTheme="minorHAnsi" w:cs="Arial"/>
          <w:spacing w:val="1"/>
        </w:rPr>
        <w:t>t</w:t>
      </w:r>
      <w:r w:rsidR="00B53AE0" w:rsidRPr="00F37683">
        <w:rPr>
          <w:rFonts w:asciiTheme="minorHAnsi" w:hAnsiTheme="minorHAnsi" w:cs="Arial"/>
          <w:spacing w:val="-1"/>
        </w:rPr>
        <w:t>un</w:t>
      </w:r>
      <w:r w:rsidR="00B53AE0" w:rsidRPr="00F37683">
        <w:rPr>
          <w:rFonts w:asciiTheme="minorHAnsi" w:hAnsiTheme="minorHAnsi" w:cs="Arial"/>
          <w:spacing w:val="2"/>
        </w:rPr>
        <w:t>i</w:t>
      </w:r>
      <w:r w:rsidR="00B53AE0" w:rsidRPr="00F37683">
        <w:rPr>
          <w:rFonts w:asciiTheme="minorHAnsi" w:hAnsiTheme="minorHAnsi" w:cs="Arial"/>
          <w:spacing w:val="1"/>
        </w:rPr>
        <w:t>t</w:t>
      </w:r>
      <w:r w:rsidR="00B53AE0" w:rsidRPr="00F37683">
        <w:rPr>
          <w:rFonts w:asciiTheme="minorHAnsi" w:hAnsiTheme="minorHAnsi" w:cs="Arial"/>
          <w:spacing w:val="-1"/>
        </w:rPr>
        <w:t>ie</w:t>
      </w:r>
      <w:r w:rsidR="00B53AE0" w:rsidRPr="00F37683">
        <w:rPr>
          <w:rFonts w:asciiTheme="minorHAnsi" w:hAnsiTheme="minorHAnsi" w:cs="Arial"/>
        </w:rPr>
        <w:t>s</w:t>
      </w:r>
      <w:r w:rsidR="00B53AE0" w:rsidRPr="00F37683">
        <w:rPr>
          <w:rFonts w:asciiTheme="minorHAnsi" w:hAnsiTheme="minorHAnsi" w:cs="Arial"/>
          <w:spacing w:val="39"/>
        </w:rPr>
        <w:t xml:space="preserve"> </w:t>
      </w:r>
      <w:r w:rsidR="00B53AE0" w:rsidRPr="00F37683">
        <w:rPr>
          <w:rFonts w:asciiTheme="minorHAnsi" w:hAnsiTheme="minorHAnsi" w:cs="Arial"/>
          <w:spacing w:val="3"/>
        </w:rPr>
        <w:t>f</w:t>
      </w:r>
      <w:r w:rsidR="00B53AE0" w:rsidRPr="00F37683">
        <w:rPr>
          <w:rFonts w:asciiTheme="minorHAnsi" w:hAnsiTheme="minorHAnsi" w:cs="Arial"/>
          <w:spacing w:val="-3"/>
        </w:rPr>
        <w:t>o</w:t>
      </w:r>
      <w:r w:rsidR="00B53AE0" w:rsidRPr="00F37683">
        <w:rPr>
          <w:rFonts w:asciiTheme="minorHAnsi" w:hAnsiTheme="minorHAnsi" w:cs="Arial"/>
        </w:rPr>
        <w:t xml:space="preserve">r </w:t>
      </w:r>
      <w:r w:rsidR="00B53AE0" w:rsidRPr="00F37683">
        <w:rPr>
          <w:rFonts w:asciiTheme="minorHAnsi" w:hAnsiTheme="minorHAnsi" w:cs="Arial"/>
          <w:spacing w:val="-1"/>
        </w:rPr>
        <w:t>D</w:t>
      </w:r>
      <w:r w:rsidR="00B53AE0" w:rsidRPr="00F37683">
        <w:rPr>
          <w:rFonts w:asciiTheme="minorHAnsi" w:hAnsiTheme="minorHAnsi" w:cs="Arial"/>
        </w:rPr>
        <w:t>BEs</w:t>
      </w:r>
      <w:r w:rsidR="00B53AE0" w:rsidRPr="00F37683">
        <w:rPr>
          <w:rFonts w:asciiTheme="minorHAnsi" w:hAnsiTheme="minorHAnsi" w:cs="Arial"/>
          <w:spacing w:val="1"/>
        </w:rPr>
        <w:t xml:space="preserve"> t</w:t>
      </w:r>
      <w:r w:rsidR="00B53AE0" w:rsidRPr="00F37683">
        <w:rPr>
          <w:rFonts w:asciiTheme="minorHAnsi" w:hAnsiTheme="minorHAnsi" w:cs="Arial"/>
        </w:rPr>
        <w:t xml:space="preserve">o </w:t>
      </w:r>
      <w:r w:rsidR="00B53AE0" w:rsidRPr="00F37683">
        <w:rPr>
          <w:rFonts w:asciiTheme="minorHAnsi" w:hAnsiTheme="minorHAnsi" w:cs="Arial"/>
          <w:spacing w:val="-1"/>
        </w:rPr>
        <w:t>pa</w:t>
      </w:r>
      <w:r w:rsidR="00B53AE0" w:rsidRPr="00F37683">
        <w:rPr>
          <w:rFonts w:asciiTheme="minorHAnsi" w:hAnsiTheme="minorHAnsi" w:cs="Arial"/>
        </w:rPr>
        <w:t>r</w:t>
      </w:r>
      <w:r w:rsidR="00B53AE0" w:rsidRPr="00F37683">
        <w:rPr>
          <w:rFonts w:asciiTheme="minorHAnsi" w:hAnsiTheme="minorHAnsi" w:cs="Arial"/>
          <w:spacing w:val="1"/>
        </w:rPr>
        <w:t>t</w:t>
      </w:r>
      <w:r w:rsidR="00B53AE0" w:rsidRPr="00F37683">
        <w:rPr>
          <w:rFonts w:asciiTheme="minorHAnsi" w:hAnsiTheme="minorHAnsi" w:cs="Arial"/>
          <w:spacing w:val="-1"/>
        </w:rPr>
        <w:t>i</w:t>
      </w:r>
      <w:r w:rsidR="00B53AE0" w:rsidRPr="00F37683">
        <w:rPr>
          <w:rFonts w:asciiTheme="minorHAnsi" w:hAnsiTheme="minorHAnsi" w:cs="Arial"/>
        </w:rPr>
        <w:t>c</w:t>
      </w:r>
      <w:r w:rsidR="00B53AE0" w:rsidRPr="00F37683">
        <w:rPr>
          <w:rFonts w:asciiTheme="minorHAnsi" w:hAnsiTheme="minorHAnsi" w:cs="Arial"/>
          <w:spacing w:val="-1"/>
        </w:rPr>
        <w:t>ipa</w:t>
      </w:r>
      <w:r w:rsidR="00B53AE0" w:rsidRPr="00F37683">
        <w:rPr>
          <w:rFonts w:asciiTheme="minorHAnsi" w:hAnsiTheme="minorHAnsi" w:cs="Arial"/>
          <w:spacing w:val="1"/>
        </w:rPr>
        <w:t>t</w:t>
      </w:r>
      <w:r w:rsidR="00B53AE0" w:rsidRPr="00F37683">
        <w:rPr>
          <w:rFonts w:asciiTheme="minorHAnsi" w:hAnsiTheme="minorHAnsi" w:cs="Arial"/>
        </w:rPr>
        <w:t xml:space="preserve">e </w:t>
      </w:r>
      <w:r w:rsidR="00B53AE0" w:rsidRPr="00F37683">
        <w:rPr>
          <w:rFonts w:asciiTheme="minorHAnsi" w:hAnsiTheme="minorHAnsi" w:cs="Arial"/>
          <w:spacing w:val="-1"/>
        </w:rPr>
        <w:t>i</w:t>
      </w:r>
      <w:r w:rsidR="00B53AE0" w:rsidRPr="00F37683">
        <w:rPr>
          <w:rFonts w:asciiTheme="minorHAnsi" w:hAnsiTheme="minorHAnsi" w:cs="Arial"/>
        </w:rPr>
        <w:t xml:space="preserve">n </w:t>
      </w:r>
      <w:r w:rsidR="00B53AE0" w:rsidRPr="00F37683">
        <w:rPr>
          <w:rFonts w:asciiTheme="minorHAnsi" w:hAnsiTheme="minorHAnsi" w:cs="Arial"/>
          <w:spacing w:val="1"/>
        </w:rPr>
        <w:t>t</w:t>
      </w:r>
      <w:r w:rsidR="00B53AE0" w:rsidRPr="00F37683">
        <w:rPr>
          <w:rFonts w:asciiTheme="minorHAnsi" w:hAnsiTheme="minorHAnsi" w:cs="Arial"/>
          <w:spacing w:val="-1"/>
        </w:rPr>
        <w:t>h</w:t>
      </w:r>
      <w:r w:rsidR="00B53AE0" w:rsidRPr="00F37683">
        <w:rPr>
          <w:rFonts w:asciiTheme="minorHAnsi" w:hAnsiTheme="minorHAnsi" w:cs="Arial"/>
        </w:rPr>
        <w:t xml:space="preserve">e </w:t>
      </w:r>
      <w:r w:rsidR="00B53AE0" w:rsidRPr="00F37683">
        <w:rPr>
          <w:rFonts w:asciiTheme="minorHAnsi" w:hAnsiTheme="minorHAnsi" w:cs="Arial"/>
          <w:spacing w:val="-1"/>
        </w:rPr>
        <w:t>Di</w:t>
      </w:r>
      <w:r w:rsidR="00B53AE0" w:rsidRPr="00F37683">
        <w:rPr>
          <w:rFonts w:asciiTheme="minorHAnsi" w:hAnsiTheme="minorHAnsi" w:cs="Arial"/>
        </w:rPr>
        <w:t>s</w:t>
      </w:r>
      <w:r w:rsidR="00B53AE0" w:rsidRPr="00F37683">
        <w:rPr>
          <w:rFonts w:asciiTheme="minorHAnsi" w:hAnsiTheme="minorHAnsi" w:cs="Arial"/>
          <w:spacing w:val="1"/>
        </w:rPr>
        <w:t>t</w:t>
      </w:r>
      <w:r w:rsidR="00B53AE0" w:rsidRPr="00F37683">
        <w:rPr>
          <w:rFonts w:asciiTheme="minorHAnsi" w:hAnsiTheme="minorHAnsi" w:cs="Arial"/>
        </w:rPr>
        <w:t>r</w:t>
      </w:r>
      <w:r w:rsidR="00B53AE0" w:rsidRPr="00F37683">
        <w:rPr>
          <w:rFonts w:asciiTheme="minorHAnsi" w:hAnsiTheme="minorHAnsi" w:cs="Arial"/>
          <w:spacing w:val="-1"/>
        </w:rPr>
        <w:t>i</w:t>
      </w:r>
      <w:r w:rsidR="00B53AE0" w:rsidRPr="00F37683">
        <w:rPr>
          <w:rFonts w:asciiTheme="minorHAnsi" w:hAnsiTheme="minorHAnsi" w:cs="Arial"/>
        </w:rPr>
        <w:t>c</w:t>
      </w:r>
      <w:r w:rsidR="00B53AE0" w:rsidRPr="00F37683">
        <w:rPr>
          <w:rFonts w:asciiTheme="minorHAnsi" w:hAnsiTheme="minorHAnsi" w:cs="Arial"/>
          <w:spacing w:val="1"/>
        </w:rPr>
        <w:t>t</w:t>
      </w:r>
      <w:r w:rsidR="00B53AE0" w:rsidRPr="00F37683">
        <w:rPr>
          <w:rFonts w:asciiTheme="minorHAnsi" w:hAnsiTheme="minorHAnsi" w:cs="Arial"/>
          <w:spacing w:val="-1"/>
        </w:rPr>
        <w:t>’</w:t>
      </w:r>
      <w:r w:rsidR="00B53AE0" w:rsidRPr="00F37683">
        <w:rPr>
          <w:rFonts w:asciiTheme="minorHAnsi" w:hAnsiTheme="minorHAnsi" w:cs="Arial"/>
        </w:rPr>
        <w:t>s</w:t>
      </w:r>
      <w:r w:rsidR="00B53AE0" w:rsidRPr="00F37683">
        <w:rPr>
          <w:rFonts w:asciiTheme="minorHAnsi" w:hAnsiTheme="minorHAnsi" w:cs="Arial"/>
          <w:spacing w:val="1"/>
        </w:rPr>
        <w:t xml:space="preserve"> </w:t>
      </w:r>
      <w:r w:rsidR="00B53AE0" w:rsidRPr="00F37683">
        <w:rPr>
          <w:rFonts w:asciiTheme="minorHAnsi" w:hAnsiTheme="minorHAnsi" w:cs="Arial"/>
          <w:spacing w:val="-1"/>
        </w:rPr>
        <w:t>D</w:t>
      </w:r>
      <w:r w:rsidR="00B53AE0" w:rsidRPr="00F37683">
        <w:rPr>
          <w:rFonts w:asciiTheme="minorHAnsi" w:hAnsiTheme="minorHAnsi" w:cs="Arial"/>
          <w:spacing w:val="1"/>
        </w:rPr>
        <w:t>OT</w:t>
      </w:r>
      <w:r w:rsidR="00B53AE0" w:rsidRPr="00F37683">
        <w:rPr>
          <w:rFonts w:asciiTheme="minorHAnsi" w:hAnsiTheme="minorHAnsi" w:cs="Arial"/>
        </w:rPr>
        <w:t>-</w:t>
      </w:r>
      <w:r w:rsidR="00B53AE0" w:rsidRPr="00F37683">
        <w:rPr>
          <w:rFonts w:asciiTheme="minorHAnsi" w:hAnsiTheme="minorHAnsi" w:cs="Arial"/>
          <w:spacing w:val="-1"/>
        </w:rPr>
        <w:t>a</w:t>
      </w:r>
      <w:r w:rsidR="00B53AE0" w:rsidRPr="00F37683">
        <w:rPr>
          <w:rFonts w:asciiTheme="minorHAnsi" w:hAnsiTheme="minorHAnsi" w:cs="Arial"/>
        </w:rPr>
        <w:t>ss</w:t>
      </w:r>
      <w:r w:rsidR="00B53AE0" w:rsidRPr="00F37683">
        <w:rPr>
          <w:rFonts w:asciiTheme="minorHAnsi" w:hAnsiTheme="minorHAnsi" w:cs="Arial"/>
          <w:spacing w:val="-1"/>
        </w:rPr>
        <w:t>i</w:t>
      </w:r>
      <w:r w:rsidR="00B53AE0" w:rsidRPr="00F37683">
        <w:rPr>
          <w:rFonts w:asciiTheme="minorHAnsi" w:hAnsiTheme="minorHAnsi" w:cs="Arial"/>
        </w:rPr>
        <w:t>s</w:t>
      </w:r>
      <w:r w:rsidR="00B53AE0" w:rsidRPr="00F37683">
        <w:rPr>
          <w:rFonts w:asciiTheme="minorHAnsi" w:hAnsiTheme="minorHAnsi" w:cs="Arial"/>
          <w:spacing w:val="-2"/>
        </w:rPr>
        <w:t>t</w:t>
      </w:r>
      <w:r w:rsidR="00B53AE0" w:rsidRPr="00F37683">
        <w:rPr>
          <w:rFonts w:asciiTheme="minorHAnsi" w:hAnsiTheme="minorHAnsi" w:cs="Arial"/>
          <w:spacing w:val="-1"/>
        </w:rPr>
        <w:t>e</w:t>
      </w:r>
      <w:r w:rsidR="00B53AE0" w:rsidRPr="00F37683">
        <w:rPr>
          <w:rFonts w:asciiTheme="minorHAnsi" w:hAnsiTheme="minorHAnsi" w:cs="Arial"/>
        </w:rPr>
        <w:t xml:space="preserve">d </w:t>
      </w:r>
      <w:r w:rsidRPr="00F37683">
        <w:rPr>
          <w:rFonts w:asciiTheme="minorHAnsi" w:hAnsiTheme="minorHAnsi" w:cs="Arial"/>
        </w:rPr>
        <w:tab/>
      </w:r>
      <w:r w:rsidR="00B53AE0" w:rsidRPr="00F37683">
        <w:rPr>
          <w:rFonts w:asciiTheme="minorHAnsi" w:hAnsiTheme="minorHAnsi" w:cs="Arial"/>
          <w:spacing w:val="-1"/>
        </w:rPr>
        <w:t>p</w:t>
      </w:r>
      <w:r w:rsidR="00B53AE0" w:rsidRPr="00F37683">
        <w:rPr>
          <w:rFonts w:asciiTheme="minorHAnsi" w:hAnsiTheme="minorHAnsi" w:cs="Arial"/>
        </w:rPr>
        <w:t>r</w:t>
      </w:r>
      <w:r w:rsidR="00B53AE0" w:rsidRPr="00F37683">
        <w:rPr>
          <w:rFonts w:asciiTheme="minorHAnsi" w:hAnsiTheme="minorHAnsi" w:cs="Arial"/>
          <w:spacing w:val="-1"/>
        </w:rPr>
        <w:t>o</w:t>
      </w:r>
      <w:r w:rsidR="00B53AE0" w:rsidRPr="00F37683">
        <w:rPr>
          <w:rFonts w:asciiTheme="minorHAnsi" w:hAnsiTheme="minorHAnsi" w:cs="Arial"/>
        </w:rPr>
        <w:t>c</w:t>
      </w:r>
      <w:r w:rsidR="00B53AE0" w:rsidRPr="00F37683">
        <w:rPr>
          <w:rFonts w:asciiTheme="minorHAnsi" w:hAnsiTheme="minorHAnsi" w:cs="Arial"/>
          <w:spacing w:val="-1"/>
        </w:rPr>
        <w:t>u</w:t>
      </w:r>
      <w:r w:rsidR="00B53AE0" w:rsidRPr="00F37683">
        <w:rPr>
          <w:rFonts w:asciiTheme="minorHAnsi" w:hAnsiTheme="minorHAnsi" w:cs="Arial"/>
        </w:rPr>
        <w:t>r</w:t>
      </w:r>
      <w:r w:rsidR="00B53AE0" w:rsidRPr="00F37683">
        <w:rPr>
          <w:rFonts w:asciiTheme="minorHAnsi" w:hAnsiTheme="minorHAnsi" w:cs="Arial"/>
          <w:spacing w:val="-1"/>
        </w:rPr>
        <w:t>e</w:t>
      </w:r>
      <w:r w:rsidR="00B53AE0" w:rsidRPr="00F37683">
        <w:rPr>
          <w:rFonts w:asciiTheme="minorHAnsi" w:hAnsiTheme="minorHAnsi" w:cs="Arial"/>
          <w:spacing w:val="5"/>
        </w:rPr>
        <w:t>m</w:t>
      </w:r>
      <w:r w:rsidR="00B53AE0" w:rsidRPr="00F37683">
        <w:rPr>
          <w:rFonts w:asciiTheme="minorHAnsi" w:hAnsiTheme="minorHAnsi" w:cs="Arial"/>
          <w:spacing w:val="-1"/>
        </w:rPr>
        <w:t>en</w:t>
      </w:r>
      <w:r w:rsidR="00B53AE0" w:rsidRPr="00F37683">
        <w:rPr>
          <w:rFonts w:asciiTheme="minorHAnsi" w:hAnsiTheme="minorHAnsi" w:cs="Arial"/>
          <w:spacing w:val="1"/>
        </w:rPr>
        <w:t>t</w:t>
      </w:r>
      <w:r w:rsidR="00B53AE0" w:rsidRPr="00F37683">
        <w:rPr>
          <w:rFonts w:asciiTheme="minorHAnsi" w:hAnsiTheme="minorHAnsi" w:cs="Arial"/>
        </w:rPr>
        <w:t>s.</w:t>
      </w:r>
    </w:p>
    <w:p w14:paraId="7F99924E" w14:textId="77777777" w:rsidR="00B53AE0" w:rsidRPr="00F37683" w:rsidRDefault="00B53AE0" w:rsidP="00F37683">
      <w:pPr>
        <w:pStyle w:val="Default"/>
        <w:ind w:left="892" w:hanging="446"/>
        <w:rPr>
          <w:rFonts w:asciiTheme="minorHAnsi" w:hAnsiTheme="minorHAnsi"/>
          <w:b/>
        </w:rPr>
      </w:pPr>
    </w:p>
    <w:p w14:paraId="418EB059" w14:textId="243824DC" w:rsidR="00B53AE0" w:rsidRPr="00F37683" w:rsidRDefault="00915887" w:rsidP="008A1BAB">
      <w:pPr>
        <w:pStyle w:val="Default"/>
        <w:ind w:left="1440" w:hanging="634"/>
        <w:jc w:val="both"/>
        <w:rPr>
          <w:rFonts w:asciiTheme="minorHAnsi" w:hAnsiTheme="minorHAnsi"/>
        </w:rPr>
      </w:pPr>
      <w:r w:rsidRPr="00F37683">
        <w:rPr>
          <w:rFonts w:asciiTheme="minorHAnsi" w:hAnsiTheme="minorHAnsi"/>
        </w:rPr>
        <w:lastRenderedPageBreak/>
        <w:t>3</w:t>
      </w:r>
      <w:r w:rsidR="008827A5" w:rsidRPr="00F37683">
        <w:rPr>
          <w:rFonts w:asciiTheme="minorHAnsi" w:hAnsiTheme="minorHAnsi"/>
        </w:rPr>
        <w:t>.</w:t>
      </w:r>
      <w:r w:rsidR="00B53AE0" w:rsidRPr="00F37683">
        <w:rPr>
          <w:rFonts w:asciiTheme="minorHAnsi" w:hAnsiTheme="minorHAnsi"/>
          <w:b/>
        </w:rPr>
        <w:tab/>
      </w:r>
      <w:r w:rsidR="00B53AE0" w:rsidRPr="00F37683">
        <w:rPr>
          <w:rFonts w:asciiTheme="minorHAnsi" w:hAnsiTheme="minorHAnsi"/>
        </w:rPr>
        <w:t xml:space="preserve">Small and Small Local Business Enterprise Participation: The DOT’s FTA Small Business Enterprise (SBE) regulations and provisions will apply to all DOT-assisted procurements. A list of qualified Small Businesses, if available from the California Unified Certification Program (CUCP), the District’s vendor data base, and/or </w:t>
      </w:r>
      <w:r w:rsidR="00A263DA">
        <w:rPr>
          <w:rFonts w:asciiTheme="minorHAnsi" w:hAnsiTheme="minorHAnsi"/>
        </w:rPr>
        <w:t xml:space="preserve">other public agency </w:t>
      </w:r>
      <w:r w:rsidR="00B53AE0" w:rsidRPr="00F37683">
        <w:rPr>
          <w:rFonts w:asciiTheme="minorHAnsi" w:hAnsiTheme="minorHAnsi"/>
        </w:rPr>
        <w:t>Small,</w:t>
      </w:r>
      <w:r w:rsidR="00981922">
        <w:rPr>
          <w:rFonts w:asciiTheme="minorHAnsi" w:hAnsiTheme="minorHAnsi"/>
        </w:rPr>
        <w:t xml:space="preserve"> </w:t>
      </w:r>
      <w:r w:rsidR="00B53AE0" w:rsidRPr="00F37683">
        <w:rPr>
          <w:rFonts w:asciiTheme="minorHAnsi" w:hAnsiTheme="minorHAnsi"/>
        </w:rPr>
        <w:t xml:space="preserve">Local and Emerging Business Program data base shall be prepared and such firms notified via email upon the release of a formal solicitation. </w:t>
      </w:r>
    </w:p>
    <w:p w14:paraId="1A102378" w14:textId="77777777" w:rsidR="00B53AE0" w:rsidRPr="00F37683" w:rsidRDefault="00B53AE0" w:rsidP="00F37683">
      <w:pPr>
        <w:pStyle w:val="Default"/>
        <w:ind w:left="806" w:hanging="360"/>
        <w:jc w:val="both"/>
        <w:rPr>
          <w:rFonts w:asciiTheme="minorHAnsi" w:hAnsiTheme="minorHAnsi"/>
        </w:rPr>
      </w:pPr>
    </w:p>
    <w:p w14:paraId="782D83F6" w14:textId="0C74CAA4" w:rsidR="00B53AE0" w:rsidRPr="00F37683" w:rsidRDefault="00B53AE0" w:rsidP="00F37683">
      <w:pPr>
        <w:pStyle w:val="Default"/>
        <w:ind w:left="1440"/>
        <w:jc w:val="both"/>
        <w:rPr>
          <w:rFonts w:asciiTheme="minorHAnsi" w:hAnsiTheme="minorHAnsi"/>
        </w:rPr>
      </w:pPr>
      <w:r w:rsidRPr="00F37683">
        <w:rPr>
          <w:rFonts w:asciiTheme="minorHAnsi" w:hAnsiTheme="minorHAnsi"/>
        </w:rPr>
        <w:t xml:space="preserve">The use of small business enterprise goals, set-asides, or in the case of non-federally funded procurements, bid </w:t>
      </w:r>
      <w:r w:rsidR="00A263DA">
        <w:rPr>
          <w:rFonts w:asciiTheme="minorHAnsi" w:hAnsiTheme="minorHAnsi"/>
        </w:rPr>
        <w:t>preferences</w:t>
      </w:r>
      <w:r w:rsidR="00A263DA" w:rsidRPr="00F37683">
        <w:rPr>
          <w:rFonts w:asciiTheme="minorHAnsi" w:hAnsiTheme="minorHAnsi"/>
        </w:rPr>
        <w:t xml:space="preserve"> </w:t>
      </w:r>
      <w:r w:rsidRPr="00F37683">
        <w:rPr>
          <w:rFonts w:asciiTheme="minorHAnsi" w:hAnsiTheme="minorHAnsi"/>
        </w:rPr>
        <w:t xml:space="preserve">shall be applied on a case-by-case basis and supported by an availability analysis or other reasonable means for warranting such actions. (Reference Board Policy </w:t>
      </w:r>
      <w:r w:rsidR="006B6A25" w:rsidRPr="00F37683">
        <w:rPr>
          <w:rFonts w:asciiTheme="minorHAnsi" w:hAnsiTheme="minorHAnsi"/>
        </w:rPr>
        <w:t>466</w:t>
      </w:r>
      <w:r w:rsidRPr="00F37683">
        <w:rPr>
          <w:rFonts w:asciiTheme="minorHAnsi" w:hAnsiTheme="minorHAnsi"/>
        </w:rPr>
        <w:t xml:space="preserve"> Small and Small Local Business Enterprise Policy</w:t>
      </w:r>
      <w:r w:rsidR="00F37683">
        <w:rPr>
          <w:rFonts w:asciiTheme="minorHAnsi" w:hAnsiTheme="minorHAnsi"/>
        </w:rPr>
        <w:t xml:space="preserve"> </w:t>
      </w:r>
      <w:r w:rsidRPr="00F37683">
        <w:rPr>
          <w:rFonts w:asciiTheme="minorHAnsi" w:hAnsiTheme="minorHAnsi"/>
        </w:rPr>
        <w:t xml:space="preserve">for additional guidance.)  </w:t>
      </w:r>
    </w:p>
    <w:p w14:paraId="052C7E9D" w14:textId="77777777" w:rsidR="00B53AE0" w:rsidRPr="00F37683" w:rsidRDefault="00B53AE0" w:rsidP="00F37683">
      <w:pPr>
        <w:pStyle w:val="Default"/>
        <w:ind w:left="806" w:hanging="86"/>
        <w:jc w:val="both"/>
        <w:rPr>
          <w:rFonts w:asciiTheme="minorHAnsi" w:hAnsiTheme="minorHAnsi"/>
        </w:rPr>
      </w:pPr>
    </w:p>
    <w:p w14:paraId="17020576" w14:textId="77777777" w:rsidR="00313E1B" w:rsidRPr="00F37683" w:rsidRDefault="00807C7E" w:rsidP="00F37683">
      <w:pPr>
        <w:pStyle w:val="Default"/>
        <w:ind w:left="806" w:hanging="360"/>
        <w:jc w:val="both"/>
        <w:rPr>
          <w:rFonts w:asciiTheme="minorHAnsi" w:hAnsiTheme="minorHAnsi"/>
        </w:rPr>
      </w:pPr>
      <w:r w:rsidRPr="00F37683">
        <w:rPr>
          <w:rFonts w:asciiTheme="minorHAnsi" w:hAnsiTheme="minorHAnsi"/>
        </w:rPr>
        <w:tab/>
      </w:r>
      <w:r w:rsidR="00915887" w:rsidRPr="00F37683">
        <w:rPr>
          <w:rFonts w:asciiTheme="minorHAnsi" w:hAnsiTheme="minorHAnsi"/>
        </w:rPr>
        <w:t>4.</w:t>
      </w:r>
      <w:r w:rsidR="00313E1B" w:rsidRPr="00F37683">
        <w:rPr>
          <w:rFonts w:asciiTheme="minorHAnsi" w:hAnsiTheme="minorHAnsi"/>
          <w:b/>
        </w:rPr>
        <w:tab/>
      </w:r>
      <w:r w:rsidR="00B53AE0" w:rsidRPr="00F37683">
        <w:rPr>
          <w:rFonts w:asciiTheme="minorHAnsi" w:hAnsiTheme="minorHAnsi"/>
        </w:rPr>
        <w:t>Tr</w:t>
      </w:r>
      <w:r w:rsidR="00B53AE0" w:rsidRPr="00F37683">
        <w:rPr>
          <w:rFonts w:asciiTheme="minorHAnsi" w:hAnsiTheme="minorHAnsi"/>
          <w:spacing w:val="-1"/>
        </w:rPr>
        <w:t>an</w:t>
      </w:r>
      <w:r w:rsidR="00B53AE0" w:rsidRPr="00F37683">
        <w:rPr>
          <w:rFonts w:asciiTheme="minorHAnsi" w:hAnsiTheme="minorHAnsi"/>
        </w:rPr>
        <w:t>s</w:t>
      </w:r>
      <w:r w:rsidR="00B53AE0" w:rsidRPr="00F37683">
        <w:rPr>
          <w:rFonts w:asciiTheme="minorHAnsi" w:hAnsiTheme="minorHAnsi"/>
          <w:spacing w:val="-1"/>
        </w:rPr>
        <w:t>pa</w:t>
      </w:r>
      <w:r w:rsidR="00B53AE0" w:rsidRPr="00F37683">
        <w:rPr>
          <w:rFonts w:asciiTheme="minorHAnsi" w:hAnsiTheme="minorHAnsi"/>
        </w:rPr>
        <w:t>r</w:t>
      </w:r>
      <w:r w:rsidR="00B53AE0" w:rsidRPr="00F37683">
        <w:rPr>
          <w:rFonts w:asciiTheme="minorHAnsi" w:hAnsiTheme="minorHAnsi"/>
          <w:spacing w:val="-1"/>
        </w:rPr>
        <w:t>en</w:t>
      </w:r>
      <w:r w:rsidR="00B53AE0" w:rsidRPr="00F37683">
        <w:rPr>
          <w:rFonts w:asciiTheme="minorHAnsi" w:hAnsiTheme="minorHAnsi"/>
          <w:spacing w:val="2"/>
        </w:rPr>
        <w:t>cy</w:t>
      </w:r>
      <w:r w:rsidR="00B53AE0" w:rsidRPr="00F37683">
        <w:rPr>
          <w:rFonts w:asciiTheme="minorHAnsi" w:hAnsiTheme="minorHAnsi"/>
          <w:spacing w:val="42"/>
        </w:rPr>
        <w:t xml:space="preserve"> </w:t>
      </w:r>
      <w:r w:rsidR="00B53AE0" w:rsidRPr="00F37683">
        <w:rPr>
          <w:rFonts w:asciiTheme="minorHAnsi" w:hAnsiTheme="minorHAnsi"/>
          <w:spacing w:val="-1"/>
        </w:rPr>
        <w:t>and</w:t>
      </w:r>
      <w:r w:rsidR="00B53AE0" w:rsidRPr="00F37683">
        <w:rPr>
          <w:rFonts w:asciiTheme="minorHAnsi" w:hAnsiTheme="minorHAnsi"/>
          <w:spacing w:val="44"/>
        </w:rPr>
        <w:t xml:space="preserve"> </w:t>
      </w:r>
      <w:r w:rsidR="00B53AE0" w:rsidRPr="00F37683">
        <w:rPr>
          <w:rFonts w:asciiTheme="minorHAnsi" w:hAnsiTheme="minorHAnsi"/>
          <w:spacing w:val="1"/>
        </w:rPr>
        <w:t>Fa</w:t>
      </w:r>
      <w:r w:rsidR="00B53AE0" w:rsidRPr="00F37683">
        <w:rPr>
          <w:rFonts w:asciiTheme="minorHAnsi" w:hAnsiTheme="minorHAnsi"/>
          <w:spacing w:val="-1"/>
        </w:rPr>
        <w:t>i</w:t>
      </w:r>
      <w:r w:rsidR="00B53AE0" w:rsidRPr="00F37683">
        <w:rPr>
          <w:rFonts w:asciiTheme="minorHAnsi" w:hAnsiTheme="minorHAnsi"/>
        </w:rPr>
        <w:t>r</w:t>
      </w:r>
      <w:r w:rsidR="00B53AE0" w:rsidRPr="00F37683">
        <w:rPr>
          <w:rFonts w:asciiTheme="minorHAnsi" w:hAnsiTheme="minorHAnsi"/>
          <w:spacing w:val="-1"/>
        </w:rPr>
        <w:t>ne</w:t>
      </w:r>
      <w:r w:rsidR="00B53AE0" w:rsidRPr="00F37683">
        <w:rPr>
          <w:rFonts w:asciiTheme="minorHAnsi" w:hAnsiTheme="minorHAnsi"/>
        </w:rPr>
        <w:t>ss:</w:t>
      </w:r>
      <w:r w:rsidR="00B53AE0" w:rsidRPr="00F37683">
        <w:rPr>
          <w:rFonts w:asciiTheme="minorHAnsi" w:hAnsiTheme="minorHAnsi"/>
          <w:spacing w:val="45"/>
        </w:rPr>
        <w:t xml:space="preserve"> </w:t>
      </w:r>
      <w:r w:rsidR="00B53AE0" w:rsidRPr="00F37683">
        <w:rPr>
          <w:rFonts w:asciiTheme="minorHAnsi" w:hAnsiTheme="minorHAnsi"/>
          <w:spacing w:val="-1"/>
        </w:rPr>
        <w:t>Di</w:t>
      </w:r>
      <w:r w:rsidR="00B53AE0" w:rsidRPr="00F37683">
        <w:rPr>
          <w:rFonts w:asciiTheme="minorHAnsi" w:hAnsiTheme="minorHAnsi"/>
        </w:rPr>
        <w:t>s</w:t>
      </w:r>
      <w:r w:rsidR="00B53AE0" w:rsidRPr="00F37683">
        <w:rPr>
          <w:rFonts w:asciiTheme="minorHAnsi" w:hAnsiTheme="minorHAnsi"/>
          <w:spacing w:val="1"/>
        </w:rPr>
        <w:t>t</w:t>
      </w:r>
      <w:r w:rsidR="00B53AE0" w:rsidRPr="00F37683">
        <w:rPr>
          <w:rFonts w:asciiTheme="minorHAnsi" w:hAnsiTheme="minorHAnsi"/>
        </w:rPr>
        <w:t>r</w:t>
      </w:r>
      <w:r w:rsidR="00B53AE0" w:rsidRPr="00F37683">
        <w:rPr>
          <w:rFonts w:asciiTheme="minorHAnsi" w:hAnsiTheme="minorHAnsi"/>
          <w:spacing w:val="-1"/>
        </w:rPr>
        <w:t>i</w:t>
      </w:r>
      <w:r w:rsidR="00B53AE0" w:rsidRPr="00F37683">
        <w:rPr>
          <w:rFonts w:asciiTheme="minorHAnsi" w:hAnsiTheme="minorHAnsi"/>
        </w:rPr>
        <w:t>ct</w:t>
      </w:r>
      <w:r w:rsidR="00B53AE0" w:rsidRPr="00F37683">
        <w:rPr>
          <w:rFonts w:asciiTheme="minorHAnsi" w:hAnsiTheme="minorHAnsi"/>
          <w:spacing w:val="45"/>
        </w:rPr>
        <w:t xml:space="preserve"> </w:t>
      </w:r>
      <w:r w:rsidR="00B53AE0" w:rsidRPr="00F37683">
        <w:rPr>
          <w:rFonts w:asciiTheme="minorHAnsi" w:hAnsiTheme="minorHAnsi"/>
          <w:spacing w:val="-1"/>
        </w:rPr>
        <w:t>p</w:t>
      </w:r>
      <w:r w:rsidR="00B53AE0" w:rsidRPr="00F37683">
        <w:rPr>
          <w:rFonts w:asciiTheme="minorHAnsi" w:hAnsiTheme="minorHAnsi"/>
        </w:rPr>
        <w:t>r</w:t>
      </w:r>
      <w:r w:rsidR="00B53AE0" w:rsidRPr="00F37683">
        <w:rPr>
          <w:rFonts w:asciiTheme="minorHAnsi" w:hAnsiTheme="minorHAnsi"/>
          <w:spacing w:val="-1"/>
        </w:rPr>
        <w:t>o</w:t>
      </w:r>
      <w:r w:rsidR="00B53AE0" w:rsidRPr="00F37683">
        <w:rPr>
          <w:rFonts w:asciiTheme="minorHAnsi" w:hAnsiTheme="minorHAnsi"/>
        </w:rPr>
        <w:t>c</w:t>
      </w:r>
      <w:r w:rsidR="00B53AE0" w:rsidRPr="00F37683">
        <w:rPr>
          <w:rFonts w:asciiTheme="minorHAnsi" w:hAnsiTheme="minorHAnsi"/>
          <w:spacing w:val="-1"/>
        </w:rPr>
        <w:t>u</w:t>
      </w:r>
      <w:r w:rsidR="00B53AE0" w:rsidRPr="00F37683">
        <w:rPr>
          <w:rFonts w:asciiTheme="minorHAnsi" w:hAnsiTheme="minorHAnsi"/>
        </w:rPr>
        <w:t>r</w:t>
      </w:r>
      <w:r w:rsidR="00B53AE0" w:rsidRPr="00F37683">
        <w:rPr>
          <w:rFonts w:asciiTheme="minorHAnsi" w:hAnsiTheme="minorHAnsi"/>
          <w:spacing w:val="-1"/>
        </w:rPr>
        <w:t>e</w:t>
      </w:r>
      <w:r w:rsidR="00B53AE0" w:rsidRPr="00F37683">
        <w:rPr>
          <w:rFonts w:asciiTheme="minorHAnsi" w:hAnsiTheme="minorHAnsi"/>
          <w:spacing w:val="3"/>
        </w:rPr>
        <w:t>m</w:t>
      </w:r>
      <w:r w:rsidR="00B53AE0" w:rsidRPr="00F37683">
        <w:rPr>
          <w:rFonts w:asciiTheme="minorHAnsi" w:hAnsiTheme="minorHAnsi"/>
          <w:spacing w:val="-1"/>
        </w:rPr>
        <w:t>en</w:t>
      </w:r>
      <w:r w:rsidR="00B53AE0" w:rsidRPr="00F37683">
        <w:rPr>
          <w:rFonts w:asciiTheme="minorHAnsi" w:hAnsiTheme="minorHAnsi"/>
          <w:spacing w:val="1"/>
        </w:rPr>
        <w:t>t</w:t>
      </w:r>
      <w:r w:rsidR="00B53AE0" w:rsidRPr="00F37683">
        <w:rPr>
          <w:rFonts w:asciiTheme="minorHAnsi" w:hAnsiTheme="minorHAnsi"/>
        </w:rPr>
        <w:t>s</w:t>
      </w:r>
      <w:r w:rsidR="00B53AE0" w:rsidRPr="00F37683">
        <w:rPr>
          <w:rFonts w:asciiTheme="minorHAnsi" w:hAnsiTheme="minorHAnsi"/>
          <w:spacing w:val="44"/>
        </w:rPr>
        <w:t xml:space="preserve"> </w:t>
      </w:r>
      <w:r w:rsidR="00B53AE0" w:rsidRPr="00F37683">
        <w:rPr>
          <w:rFonts w:asciiTheme="minorHAnsi" w:hAnsiTheme="minorHAnsi"/>
        </w:rPr>
        <w:t>s</w:t>
      </w:r>
      <w:r w:rsidR="00B53AE0" w:rsidRPr="00F37683">
        <w:rPr>
          <w:rFonts w:asciiTheme="minorHAnsi" w:hAnsiTheme="minorHAnsi"/>
          <w:spacing w:val="-1"/>
        </w:rPr>
        <w:t>ha</w:t>
      </w:r>
      <w:r w:rsidR="00B53AE0" w:rsidRPr="00F37683">
        <w:rPr>
          <w:rFonts w:asciiTheme="minorHAnsi" w:hAnsiTheme="minorHAnsi"/>
          <w:spacing w:val="2"/>
        </w:rPr>
        <w:t>l</w:t>
      </w:r>
      <w:r w:rsidR="00B53AE0" w:rsidRPr="00F37683">
        <w:rPr>
          <w:rFonts w:asciiTheme="minorHAnsi" w:hAnsiTheme="minorHAnsi"/>
        </w:rPr>
        <w:t>l</w:t>
      </w:r>
      <w:r w:rsidR="00B53AE0" w:rsidRPr="00F37683">
        <w:rPr>
          <w:rFonts w:asciiTheme="minorHAnsi" w:hAnsiTheme="minorHAnsi"/>
          <w:spacing w:val="43"/>
        </w:rPr>
        <w:t xml:space="preserve"> </w:t>
      </w:r>
      <w:r w:rsidR="00B53AE0" w:rsidRPr="00F37683">
        <w:rPr>
          <w:rFonts w:asciiTheme="minorHAnsi" w:hAnsiTheme="minorHAnsi"/>
          <w:spacing w:val="-1"/>
        </w:rPr>
        <w:t>b</w:t>
      </w:r>
      <w:r w:rsidR="00B53AE0" w:rsidRPr="00F37683">
        <w:rPr>
          <w:rFonts w:asciiTheme="minorHAnsi" w:hAnsiTheme="minorHAnsi"/>
        </w:rPr>
        <w:t>e</w:t>
      </w:r>
      <w:r w:rsidR="00B53AE0" w:rsidRPr="00F37683">
        <w:rPr>
          <w:rFonts w:asciiTheme="minorHAnsi" w:hAnsiTheme="minorHAnsi"/>
          <w:spacing w:val="46"/>
        </w:rPr>
        <w:t xml:space="preserve"> </w:t>
      </w:r>
      <w:r w:rsidR="00313E1B" w:rsidRPr="00F37683">
        <w:rPr>
          <w:rFonts w:asciiTheme="minorHAnsi" w:hAnsiTheme="minorHAnsi"/>
        </w:rPr>
        <w:t>c</w:t>
      </w:r>
      <w:r w:rsidR="00313E1B" w:rsidRPr="00F37683">
        <w:rPr>
          <w:rFonts w:asciiTheme="minorHAnsi" w:hAnsiTheme="minorHAnsi"/>
          <w:spacing w:val="-1"/>
        </w:rPr>
        <w:t>o</w:t>
      </w:r>
      <w:r w:rsidR="00313E1B" w:rsidRPr="00F37683">
        <w:rPr>
          <w:rFonts w:asciiTheme="minorHAnsi" w:hAnsiTheme="minorHAnsi"/>
          <w:spacing w:val="1"/>
        </w:rPr>
        <w:t>n</w:t>
      </w:r>
      <w:r w:rsidR="00313E1B" w:rsidRPr="00F37683">
        <w:rPr>
          <w:rFonts w:asciiTheme="minorHAnsi" w:hAnsiTheme="minorHAnsi"/>
          <w:spacing w:val="-1"/>
        </w:rPr>
        <w:t>du</w:t>
      </w:r>
      <w:r w:rsidR="00313E1B" w:rsidRPr="00F37683">
        <w:rPr>
          <w:rFonts w:asciiTheme="minorHAnsi" w:hAnsiTheme="minorHAnsi"/>
        </w:rPr>
        <w:t>c</w:t>
      </w:r>
      <w:r w:rsidR="00313E1B" w:rsidRPr="00F37683">
        <w:rPr>
          <w:rFonts w:asciiTheme="minorHAnsi" w:hAnsiTheme="minorHAnsi"/>
          <w:spacing w:val="1"/>
        </w:rPr>
        <w:t>te</w:t>
      </w:r>
      <w:r w:rsidR="00313E1B" w:rsidRPr="00F37683">
        <w:rPr>
          <w:rFonts w:asciiTheme="minorHAnsi" w:hAnsiTheme="minorHAnsi"/>
        </w:rPr>
        <w:t xml:space="preserve">d </w:t>
      </w:r>
      <w:r w:rsidR="00313E1B" w:rsidRPr="00F37683">
        <w:rPr>
          <w:rFonts w:asciiTheme="minorHAnsi" w:hAnsiTheme="minorHAnsi"/>
          <w:spacing w:val="-21"/>
        </w:rPr>
        <w:t>in</w:t>
      </w:r>
      <w:r w:rsidR="00B53AE0" w:rsidRPr="00F37683">
        <w:rPr>
          <w:rFonts w:asciiTheme="minorHAnsi" w:hAnsiTheme="minorHAnsi"/>
          <w:spacing w:val="46"/>
        </w:rPr>
        <w:t xml:space="preserve"> </w:t>
      </w:r>
      <w:r w:rsidR="00B53AE0" w:rsidRPr="00F37683">
        <w:rPr>
          <w:rFonts w:asciiTheme="minorHAnsi" w:hAnsiTheme="minorHAnsi"/>
        </w:rPr>
        <w:t xml:space="preserve">a </w:t>
      </w:r>
      <w:r w:rsidR="00B53AE0" w:rsidRPr="00F37683">
        <w:rPr>
          <w:rFonts w:asciiTheme="minorHAnsi" w:hAnsiTheme="minorHAnsi"/>
          <w:spacing w:val="3"/>
        </w:rPr>
        <w:t>m</w:t>
      </w:r>
      <w:r w:rsidR="00B53AE0" w:rsidRPr="00F37683">
        <w:rPr>
          <w:rFonts w:asciiTheme="minorHAnsi" w:hAnsiTheme="minorHAnsi"/>
          <w:spacing w:val="-1"/>
        </w:rPr>
        <w:t>anne</w:t>
      </w:r>
      <w:r w:rsidR="00B53AE0" w:rsidRPr="00F37683">
        <w:rPr>
          <w:rFonts w:asciiTheme="minorHAnsi" w:hAnsiTheme="minorHAnsi"/>
        </w:rPr>
        <w:t>r</w:t>
      </w:r>
      <w:r w:rsidR="00B53AE0" w:rsidRPr="00F37683">
        <w:rPr>
          <w:rFonts w:asciiTheme="minorHAnsi" w:hAnsiTheme="minorHAnsi"/>
          <w:spacing w:val="1"/>
        </w:rPr>
        <w:t xml:space="preserve"> </w:t>
      </w:r>
      <w:r w:rsidRPr="00F37683">
        <w:rPr>
          <w:rFonts w:asciiTheme="minorHAnsi" w:hAnsiTheme="minorHAnsi"/>
          <w:spacing w:val="1"/>
        </w:rPr>
        <w:tab/>
      </w:r>
      <w:r w:rsidR="00B53AE0" w:rsidRPr="00F37683">
        <w:rPr>
          <w:rFonts w:asciiTheme="minorHAnsi" w:hAnsiTheme="minorHAnsi"/>
          <w:spacing w:val="1"/>
        </w:rPr>
        <w:t>t</w:t>
      </w:r>
      <w:r w:rsidR="00B53AE0" w:rsidRPr="00F37683">
        <w:rPr>
          <w:rFonts w:asciiTheme="minorHAnsi" w:hAnsiTheme="minorHAnsi"/>
          <w:spacing w:val="-1"/>
        </w:rPr>
        <w:t>ha</w:t>
      </w:r>
      <w:r w:rsidR="00B53AE0" w:rsidRPr="00F37683">
        <w:rPr>
          <w:rFonts w:asciiTheme="minorHAnsi" w:hAnsiTheme="minorHAnsi"/>
        </w:rPr>
        <w:t>t</w:t>
      </w:r>
      <w:r w:rsidR="00B53AE0" w:rsidRPr="00F37683">
        <w:rPr>
          <w:rFonts w:asciiTheme="minorHAnsi" w:hAnsiTheme="minorHAnsi"/>
          <w:spacing w:val="1"/>
        </w:rPr>
        <w:t xml:space="preserve"> </w:t>
      </w:r>
      <w:r w:rsidR="00B53AE0" w:rsidRPr="00F37683">
        <w:rPr>
          <w:rFonts w:asciiTheme="minorHAnsi" w:hAnsiTheme="minorHAnsi"/>
          <w:spacing w:val="-1"/>
        </w:rPr>
        <w:t>i</w:t>
      </w:r>
      <w:r w:rsidR="00B53AE0" w:rsidRPr="00F37683">
        <w:rPr>
          <w:rFonts w:asciiTheme="minorHAnsi" w:hAnsiTheme="minorHAnsi"/>
        </w:rPr>
        <w:t>s</w:t>
      </w:r>
      <w:r w:rsidR="00B53AE0" w:rsidRPr="00F37683">
        <w:rPr>
          <w:rFonts w:asciiTheme="minorHAnsi" w:hAnsiTheme="minorHAnsi"/>
          <w:spacing w:val="1"/>
        </w:rPr>
        <w:t xml:space="preserve"> </w:t>
      </w:r>
      <w:r w:rsidR="00B53AE0" w:rsidRPr="00F37683">
        <w:rPr>
          <w:rFonts w:asciiTheme="minorHAnsi" w:hAnsiTheme="minorHAnsi"/>
          <w:spacing w:val="-1"/>
        </w:rPr>
        <w:t>open</w:t>
      </w:r>
      <w:r w:rsidR="00B53AE0" w:rsidRPr="00F37683">
        <w:rPr>
          <w:rFonts w:asciiTheme="minorHAnsi" w:hAnsiTheme="minorHAnsi"/>
        </w:rPr>
        <w:t>,</w:t>
      </w:r>
      <w:r w:rsidR="00B53AE0" w:rsidRPr="00F37683">
        <w:rPr>
          <w:rFonts w:asciiTheme="minorHAnsi" w:hAnsiTheme="minorHAnsi"/>
          <w:spacing w:val="1"/>
        </w:rPr>
        <w:t xml:space="preserve"> t</w:t>
      </w:r>
      <w:r w:rsidR="00B53AE0" w:rsidRPr="00F37683">
        <w:rPr>
          <w:rFonts w:asciiTheme="minorHAnsi" w:hAnsiTheme="minorHAnsi"/>
        </w:rPr>
        <w:t>r</w:t>
      </w:r>
      <w:r w:rsidR="00B53AE0" w:rsidRPr="00F37683">
        <w:rPr>
          <w:rFonts w:asciiTheme="minorHAnsi" w:hAnsiTheme="minorHAnsi"/>
          <w:spacing w:val="-3"/>
        </w:rPr>
        <w:t>a</w:t>
      </w:r>
      <w:r w:rsidR="00B53AE0" w:rsidRPr="00F37683">
        <w:rPr>
          <w:rFonts w:asciiTheme="minorHAnsi" w:hAnsiTheme="minorHAnsi"/>
          <w:spacing w:val="-1"/>
        </w:rPr>
        <w:t>n</w:t>
      </w:r>
      <w:r w:rsidR="00B53AE0" w:rsidRPr="00F37683">
        <w:rPr>
          <w:rFonts w:asciiTheme="minorHAnsi" w:hAnsiTheme="minorHAnsi"/>
        </w:rPr>
        <w:t>s</w:t>
      </w:r>
      <w:r w:rsidR="00B53AE0" w:rsidRPr="00F37683">
        <w:rPr>
          <w:rFonts w:asciiTheme="minorHAnsi" w:hAnsiTheme="minorHAnsi"/>
          <w:spacing w:val="-1"/>
        </w:rPr>
        <w:t>pa</w:t>
      </w:r>
      <w:r w:rsidR="00B53AE0" w:rsidRPr="00F37683">
        <w:rPr>
          <w:rFonts w:asciiTheme="minorHAnsi" w:hAnsiTheme="minorHAnsi"/>
        </w:rPr>
        <w:t>r</w:t>
      </w:r>
      <w:r w:rsidR="00B53AE0" w:rsidRPr="00F37683">
        <w:rPr>
          <w:rFonts w:asciiTheme="minorHAnsi" w:hAnsiTheme="minorHAnsi"/>
          <w:spacing w:val="-1"/>
        </w:rPr>
        <w:t>en</w:t>
      </w:r>
      <w:r w:rsidR="00B53AE0" w:rsidRPr="00F37683">
        <w:rPr>
          <w:rFonts w:asciiTheme="minorHAnsi" w:hAnsiTheme="minorHAnsi"/>
        </w:rPr>
        <w:t>t</w:t>
      </w:r>
      <w:r w:rsidR="00B53AE0" w:rsidRPr="00F37683">
        <w:rPr>
          <w:rFonts w:asciiTheme="minorHAnsi" w:hAnsiTheme="minorHAnsi"/>
          <w:spacing w:val="1"/>
        </w:rPr>
        <w:t xml:space="preserve"> </w:t>
      </w:r>
      <w:r w:rsidR="00B53AE0" w:rsidRPr="00F37683">
        <w:rPr>
          <w:rFonts w:asciiTheme="minorHAnsi" w:hAnsiTheme="minorHAnsi"/>
          <w:spacing w:val="3"/>
        </w:rPr>
        <w:t>f</w:t>
      </w:r>
      <w:r w:rsidR="00B53AE0" w:rsidRPr="00F37683">
        <w:rPr>
          <w:rFonts w:asciiTheme="minorHAnsi" w:hAnsiTheme="minorHAnsi"/>
          <w:spacing w:val="-1"/>
        </w:rPr>
        <w:t>ai</w:t>
      </w:r>
      <w:r w:rsidR="00B53AE0" w:rsidRPr="00F37683">
        <w:rPr>
          <w:rFonts w:asciiTheme="minorHAnsi" w:hAnsiTheme="minorHAnsi"/>
        </w:rPr>
        <w:t>r</w:t>
      </w:r>
      <w:r w:rsidR="00B53AE0" w:rsidRPr="00F37683">
        <w:rPr>
          <w:rFonts w:asciiTheme="minorHAnsi" w:hAnsiTheme="minorHAnsi"/>
          <w:spacing w:val="1"/>
        </w:rPr>
        <w:t xml:space="preserve"> </w:t>
      </w:r>
      <w:r w:rsidR="00B53AE0" w:rsidRPr="00F37683">
        <w:rPr>
          <w:rFonts w:asciiTheme="minorHAnsi" w:hAnsiTheme="minorHAnsi"/>
          <w:spacing w:val="-1"/>
        </w:rPr>
        <w:t>an</w:t>
      </w:r>
      <w:r w:rsidR="00B53AE0" w:rsidRPr="00F37683">
        <w:rPr>
          <w:rFonts w:asciiTheme="minorHAnsi" w:hAnsiTheme="minorHAnsi"/>
        </w:rPr>
        <w:t xml:space="preserve">d </w:t>
      </w:r>
      <w:r w:rsidR="00B53AE0" w:rsidRPr="00F37683">
        <w:rPr>
          <w:rFonts w:asciiTheme="minorHAnsi" w:hAnsiTheme="minorHAnsi"/>
          <w:spacing w:val="-1"/>
        </w:rPr>
        <w:t>equi</w:t>
      </w:r>
      <w:r w:rsidR="00B53AE0" w:rsidRPr="00F37683">
        <w:rPr>
          <w:rFonts w:asciiTheme="minorHAnsi" w:hAnsiTheme="minorHAnsi"/>
          <w:spacing w:val="1"/>
        </w:rPr>
        <w:t>t</w:t>
      </w:r>
      <w:r w:rsidR="00B53AE0" w:rsidRPr="00F37683">
        <w:rPr>
          <w:rFonts w:asciiTheme="minorHAnsi" w:hAnsiTheme="minorHAnsi"/>
          <w:spacing w:val="-1"/>
        </w:rPr>
        <w:t>ab</w:t>
      </w:r>
      <w:r w:rsidR="00B53AE0" w:rsidRPr="00F37683">
        <w:rPr>
          <w:rFonts w:asciiTheme="minorHAnsi" w:hAnsiTheme="minorHAnsi"/>
          <w:spacing w:val="2"/>
        </w:rPr>
        <w:t>l</w:t>
      </w:r>
      <w:r w:rsidR="00B53AE0" w:rsidRPr="00F37683">
        <w:rPr>
          <w:rFonts w:asciiTheme="minorHAnsi" w:hAnsiTheme="minorHAnsi"/>
        </w:rPr>
        <w:t xml:space="preserve">e </w:t>
      </w:r>
      <w:r w:rsidR="00B53AE0" w:rsidRPr="00F37683">
        <w:rPr>
          <w:rFonts w:asciiTheme="minorHAnsi" w:hAnsiTheme="minorHAnsi"/>
          <w:spacing w:val="1"/>
        </w:rPr>
        <w:t>t</w:t>
      </w:r>
      <w:r w:rsidR="00B53AE0" w:rsidRPr="00F37683">
        <w:rPr>
          <w:rFonts w:asciiTheme="minorHAnsi" w:hAnsiTheme="minorHAnsi"/>
        </w:rPr>
        <w:t xml:space="preserve">o </w:t>
      </w:r>
      <w:r w:rsidR="00B53AE0" w:rsidRPr="00F37683">
        <w:rPr>
          <w:rFonts w:asciiTheme="minorHAnsi" w:hAnsiTheme="minorHAnsi"/>
          <w:spacing w:val="-1"/>
        </w:rPr>
        <w:t>al</w:t>
      </w:r>
      <w:r w:rsidR="00B53AE0" w:rsidRPr="00F37683">
        <w:rPr>
          <w:rFonts w:asciiTheme="minorHAnsi" w:hAnsiTheme="minorHAnsi"/>
        </w:rPr>
        <w:t xml:space="preserve">l </w:t>
      </w:r>
      <w:r w:rsidR="00B53AE0" w:rsidRPr="00F37683">
        <w:rPr>
          <w:rFonts w:asciiTheme="minorHAnsi" w:hAnsiTheme="minorHAnsi"/>
          <w:spacing w:val="-1"/>
        </w:rPr>
        <w:t>pa</w:t>
      </w:r>
      <w:r w:rsidR="00B53AE0" w:rsidRPr="00F37683">
        <w:rPr>
          <w:rFonts w:asciiTheme="minorHAnsi" w:hAnsiTheme="minorHAnsi"/>
        </w:rPr>
        <w:t>r</w:t>
      </w:r>
      <w:r w:rsidR="00B53AE0" w:rsidRPr="00F37683">
        <w:rPr>
          <w:rFonts w:asciiTheme="minorHAnsi" w:hAnsiTheme="minorHAnsi"/>
          <w:spacing w:val="1"/>
        </w:rPr>
        <w:t>t</w:t>
      </w:r>
      <w:r w:rsidR="00B53AE0" w:rsidRPr="00F37683">
        <w:rPr>
          <w:rFonts w:asciiTheme="minorHAnsi" w:hAnsiTheme="minorHAnsi"/>
          <w:spacing w:val="-1"/>
        </w:rPr>
        <w:t>ie</w:t>
      </w:r>
      <w:r w:rsidR="00B53AE0" w:rsidRPr="00F37683">
        <w:rPr>
          <w:rFonts w:asciiTheme="minorHAnsi" w:hAnsiTheme="minorHAnsi"/>
        </w:rPr>
        <w:t>s.</w:t>
      </w:r>
    </w:p>
    <w:p w14:paraId="43982ABA" w14:textId="77777777" w:rsidR="00313E1B" w:rsidRPr="00F37683" w:rsidRDefault="00313E1B" w:rsidP="00F37683">
      <w:pPr>
        <w:pStyle w:val="Default"/>
        <w:ind w:left="806" w:hanging="360"/>
        <w:jc w:val="both"/>
        <w:rPr>
          <w:rFonts w:asciiTheme="minorHAnsi" w:hAnsiTheme="minorHAnsi"/>
        </w:rPr>
      </w:pPr>
    </w:p>
    <w:p w14:paraId="3FABF783" w14:textId="77777777" w:rsidR="00B53AE0" w:rsidRPr="00F37683" w:rsidRDefault="00807C7E" w:rsidP="00F37683">
      <w:pPr>
        <w:pStyle w:val="Default"/>
        <w:ind w:left="806" w:hanging="360"/>
        <w:jc w:val="both"/>
        <w:rPr>
          <w:rFonts w:asciiTheme="minorHAnsi" w:hAnsiTheme="minorHAnsi"/>
        </w:rPr>
      </w:pPr>
      <w:r w:rsidRPr="00F37683">
        <w:rPr>
          <w:rFonts w:asciiTheme="minorHAnsi" w:hAnsiTheme="minorHAnsi"/>
          <w:b/>
        </w:rPr>
        <w:tab/>
      </w:r>
      <w:r w:rsidR="00915887" w:rsidRPr="00F37683">
        <w:rPr>
          <w:rFonts w:asciiTheme="minorHAnsi" w:hAnsiTheme="minorHAnsi"/>
        </w:rPr>
        <w:t>5.</w:t>
      </w:r>
      <w:r w:rsidR="00313E1B" w:rsidRPr="00F37683">
        <w:rPr>
          <w:rFonts w:asciiTheme="minorHAnsi" w:hAnsiTheme="minorHAnsi"/>
          <w:b/>
        </w:rPr>
        <w:tab/>
      </w:r>
      <w:r w:rsidR="00B53AE0" w:rsidRPr="00F37683">
        <w:rPr>
          <w:rFonts w:asciiTheme="minorHAnsi" w:hAnsiTheme="minorHAnsi"/>
        </w:rPr>
        <w:t>E</w:t>
      </w:r>
      <w:r w:rsidR="00B53AE0" w:rsidRPr="00F37683">
        <w:rPr>
          <w:rFonts w:asciiTheme="minorHAnsi" w:hAnsiTheme="minorHAnsi"/>
          <w:spacing w:val="1"/>
        </w:rPr>
        <w:t>ff</w:t>
      </w:r>
      <w:r w:rsidR="00B53AE0" w:rsidRPr="00F37683">
        <w:rPr>
          <w:rFonts w:asciiTheme="minorHAnsi" w:hAnsiTheme="minorHAnsi"/>
          <w:spacing w:val="-1"/>
        </w:rPr>
        <w:t>i</w:t>
      </w:r>
      <w:r w:rsidR="00B53AE0" w:rsidRPr="00F37683">
        <w:rPr>
          <w:rFonts w:asciiTheme="minorHAnsi" w:hAnsiTheme="minorHAnsi"/>
        </w:rPr>
        <w:t>c</w:t>
      </w:r>
      <w:r w:rsidR="00B53AE0" w:rsidRPr="00F37683">
        <w:rPr>
          <w:rFonts w:asciiTheme="minorHAnsi" w:hAnsiTheme="minorHAnsi"/>
          <w:spacing w:val="-1"/>
        </w:rPr>
        <w:t>ient</w:t>
      </w:r>
      <w:r w:rsidR="00B53AE0" w:rsidRPr="00F37683">
        <w:rPr>
          <w:rFonts w:asciiTheme="minorHAnsi" w:hAnsiTheme="minorHAnsi"/>
          <w:spacing w:val="34"/>
        </w:rPr>
        <w:t xml:space="preserve"> </w:t>
      </w:r>
      <w:r w:rsidR="00B53AE0" w:rsidRPr="00F37683">
        <w:rPr>
          <w:rFonts w:asciiTheme="minorHAnsi" w:hAnsiTheme="minorHAnsi"/>
          <w:spacing w:val="-1"/>
        </w:rPr>
        <w:t>and</w:t>
      </w:r>
      <w:r w:rsidR="00B53AE0" w:rsidRPr="00F37683">
        <w:rPr>
          <w:rFonts w:asciiTheme="minorHAnsi" w:hAnsiTheme="minorHAnsi"/>
          <w:spacing w:val="32"/>
        </w:rPr>
        <w:t xml:space="preserve"> </w:t>
      </w:r>
      <w:r w:rsidR="00B53AE0" w:rsidRPr="00F37683">
        <w:rPr>
          <w:rFonts w:asciiTheme="minorHAnsi" w:hAnsiTheme="minorHAnsi"/>
          <w:spacing w:val="2"/>
        </w:rPr>
        <w:t>C</w:t>
      </w:r>
      <w:r w:rsidR="00B53AE0" w:rsidRPr="00F37683">
        <w:rPr>
          <w:rFonts w:asciiTheme="minorHAnsi" w:hAnsiTheme="minorHAnsi"/>
          <w:spacing w:val="-1"/>
        </w:rPr>
        <w:t>o</w:t>
      </w:r>
      <w:r w:rsidR="00B53AE0" w:rsidRPr="00F37683">
        <w:rPr>
          <w:rFonts w:asciiTheme="minorHAnsi" w:hAnsiTheme="minorHAnsi"/>
        </w:rPr>
        <w:t>st</w:t>
      </w:r>
      <w:r w:rsidR="00B53AE0" w:rsidRPr="00F37683">
        <w:rPr>
          <w:rFonts w:asciiTheme="minorHAnsi" w:hAnsiTheme="minorHAnsi"/>
          <w:spacing w:val="33"/>
        </w:rPr>
        <w:t xml:space="preserve"> </w:t>
      </w:r>
      <w:r w:rsidR="00B53AE0" w:rsidRPr="00F37683">
        <w:rPr>
          <w:rFonts w:asciiTheme="minorHAnsi" w:hAnsiTheme="minorHAnsi"/>
        </w:rPr>
        <w:t>E</w:t>
      </w:r>
      <w:r w:rsidR="00B53AE0" w:rsidRPr="00F37683">
        <w:rPr>
          <w:rFonts w:asciiTheme="minorHAnsi" w:hAnsiTheme="minorHAnsi"/>
          <w:spacing w:val="1"/>
        </w:rPr>
        <w:t>f</w:t>
      </w:r>
      <w:r w:rsidR="00B53AE0" w:rsidRPr="00F37683">
        <w:rPr>
          <w:rFonts w:asciiTheme="minorHAnsi" w:hAnsiTheme="minorHAnsi"/>
          <w:spacing w:val="3"/>
        </w:rPr>
        <w:t>f</w:t>
      </w:r>
      <w:r w:rsidR="00B53AE0" w:rsidRPr="00F37683">
        <w:rPr>
          <w:rFonts w:asciiTheme="minorHAnsi" w:hAnsiTheme="minorHAnsi"/>
          <w:spacing w:val="-3"/>
        </w:rPr>
        <w:t>e</w:t>
      </w:r>
      <w:r w:rsidR="00B53AE0" w:rsidRPr="00F37683">
        <w:rPr>
          <w:rFonts w:asciiTheme="minorHAnsi" w:hAnsiTheme="minorHAnsi"/>
        </w:rPr>
        <w:t>c</w:t>
      </w:r>
      <w:r w:rsidR="00B53AE0" w:rsidRPr="00F37683">
        <w:rPr>
          <w:rFonts w:asciiTheme="minorHAnsi" w:hAnsiTheme="minorHAnsi"/>
          <w:spacing w:val="1"/>
        </w:rPr>
        <w:t>t</w:t>
      </w:r>
      <w:r w:rsidR="00B53AE0" w:rsidRPr="00F37683">
        <w:rPr>
          <w:rFonts w:asciiTheme="minorHAnsi" w:hAnsiTheme="minorHAnsi"/>
          <w:spacing w:val="-1"/>
        </w:rPr>
        <w:t>i</w:t>
      </w:r>
      <w:r w:rsidR="00B53AE0" w:rsidRPr="00F37683">
        <w:rPr>
          <w:rFonts w:asciiTheme="minorHAnsi" w:hAnsiTheme="minorHAnsi"/>
          <w:spacing w:val="-2"/>
        </w:rPr>
        <w:t>v</w:t>
      </w:r>
      <w:r w:rsidR="00B53AE0" w:rsidRPr="00F37683">
        <w:rPr>
          <w:rFonts w:asciiTheme="minorHAnsi" w:hAnsiTheme="minorHAnsi"/>
          <w:spacing w:val="-1"/>
        </w:rPr>
        <w:t>e</w:t>
      </w:r>
      <w:r w:rsidR="00B53AE0" w:rsidRPr="00F37683">
        <w:rPr>
          <w:rFonts w:asciiTheme="minorHAnsi" w:hAnsiTheme="minorHAnsi"/>
        </w:rPr>
        <w:t>:</w:t>
      </w:r>
      <w:r w:rsidR="00B53AE0" w:rsidRPr="00F37683">
        <w:rPr>
          <w:rFonts w:asciiTheme="minorHAnsi" w:hAnsiTheme="minorHAnsi"/>
          <w:spacing w:val="33"/>
        </w:rPr>
        <w:t xml:space="preserve"> </w:t>
      </w:r>
      <w:r w:rsidR="00B53AE0" w:rsidRPr="00F37683">
        <w:rPr>
          <w:rFonts w:asciiTheme="minorHAnsi" w:hAnsiTheme="minorHAnsi"/>
          <w:spacing w:val="-1"/>
        </w:rPr>
        <w:t>Di</w:t>
      </w:r>
      <w:r w:rsidR="00B53AE0" w:rsidRPr="00F37683">
        <w:rPr>
          <w:rFonts w:asciiTheme="minorHAnsi" w:hAnsiTheme="minorHAnsi"/>
        </w:rPr>
        <w:t>s</w:t>
      </w:r>
      <w:r w:rsidR="00B53AE0" w:rsidRPr="00F37683">
        <w:rPr>
          <w:rFonts w:asciiTheme="minorHAnsi" w:hAnsiTheme="minorHAnsi"/>
          <w:spacing w:val="1"/>
        </w:rPr>
        <w:t>t</w:t>
      </w:r>
      <w:r w:rsidR="00B53AE0" w:rsidRPr="00F37683">
        <w:rPr>
          <w:rFonts w:asciiTheme="minorHAnsi" w:hAnsiTheme="minorHAnsi"/>
        </w:rPr>
        <w:t>r</w:t>
      </w:r>
      <w:r w:rsidR="00B53AE0" w:rsidRPr="00F37683">
        <w:rPr>
          <w:rFonts w:asciiTheme="minorHAnsi" w:hAnsiTheme="minorHAnsi"/>
          <w:spacing w:val="-1"/>
        </w:rPr>
        <w:t>i</w:t>
      </w:r>
      <w:r w:rsidR="00B53AE0" w:rsidRPr="00F37683">
        <w:rPr>
          <w:rFonts w:asciiTheme="minorHAnsi" w:hAnsiTheme="minorHAnsi"/>
        </w:rPr>
        <w:t>ct</w:t>
      </w:r>
      <w:r w:rsidR="00B53AE0" w:rsidRPr="00F37683">
        <w:rPr>
          <w:rFonts w:asciiTheme="minorHAnsi" w:hAnsiTheme="minorHAnsi"/>
          <w:spacing w:val="33"/>
        </w:rPr>
        <w:t xml:space="preserve"> </w:t>
      </w:r>
      <w:r w:rsidR="00B53AE0" w:rsidRPr="00F37683">
        <w:rPr>
          <w:rFonts w:asciiTheme="minorHAnsi" w:hAnsiTheme="minorHAnsi"/>
          <w:spacing w:val="-1"/>
        </w:rPr>
        <w:t>p</w:t>
      </w:r>
      <w:r w:rsidR="00B53AE0" w:rsidRPr="00F37683">
        <w:rPr>
          <w:rFonts w:asciiTheme="minorHAnsi" w:hAnsiTheme="minorHAnsi"/>
        </w:rPr>
        <w:t>r</w:t>
      </w:r>
      <w:r w:rsidR="00B53AE0" w:rsidRPr="00F37683">
        <w:rPr>
          <w:rFonts w:asciiTheme="minorHAnsi" w:hAnsiTheme="minorHAnsi"/>
          <w:spacing w:val="-1"/>
        </w:rPr>
        <w:t>o</w:t>
      </w:r>
      <w:r w:rsidR="00B53AE0" w:rsidRPr="00F37683">
        <w:rPr>
          <w:rFonts w:asciiTheme="minorHAnsi" w:hAnsiTheme="minorHAnsi"/>
          <w:spacing w:val="2"/>
        </w:rPr>
        <w:t>c</w:t>
      </w:r>
      <w:r w:rsidR="00B53AE0" w:rsidRPr="00F37683">
        <w:rPr>
          <w:rFonts w:asciiTheme="minorHAnsi" w:hAnsiTheme="minorHAnsi"/>
          <w:spacing w:val="-1"/>
        </w:rPr>
        <w:t>u</w:t>
      </w:r>
      <w:r w:rsidR="00B53AE0" w:rsidRPr="00F37683">
        <w:rPr>
          <w:rFonts w:asciiTheme="minorHAnsi" w:hAnsiTheme="minorHAnsi"/>
        </w:rPr>
        <w:t>r</w:t>
      </w:r>
      <w:r w:rsidR="00B53AE0" w:rsidRPr="00F37683">
        <w:rPr>
          <w:rFonts w:asciiTheme="minorHAnsi" w:hAnsiTheme="minorHAnsi"/>
          <w:spacing w:val="-1"/>
        </w:rPr>
        <w:t>e</w:t>
      </w:r>
      <w:r w:rsidR="00B53AE0" w:rsidRPr="00F37683">
        <w:rPr>
          <w:rFonts w:asciiTheme="minorHAnsi" w:hAnsiTheme="minorHAnsi"/>
          <w:spacing w:val="3"/>
        </w:rPr>
        <w:t>m</w:t>
      </w:r>
      <w:r w:rsidR="00B53AE0" w:rsidRPr="00F37683">
        <w:rPr>
          <w:rFonts w:asciiTheme="minorHAnsi" w:hAnsiTheme="minorHAnsi"/>
          <w:spacing w:val="-1"/>
        </w:rPr>
        <w:t>en</w:t>
      </w:r>
      <w:r w:rsidR="00B53AE0" w:rsidRPr="00F37683">
        <w:rPr>
          <w:rFonts w:asciiTheme="minorHAnsi" w:hAnsiTheme="minorHAnsi"/>
          <w:spacing w:val="1"/>
        </w:rPr>
        <w:t>t</w:t>
      </w:r>
      <w:r w:rsidR="00B53AE0" w:rsidRPr="00F37683">
        <w:rPr>
          <w:rFonts w:asciiTheme="minorHAnsi" w:hAnsiTheme="minorHAnsi"/>
        </w:rPr>
        <w:t>s</w:t>
      </w:r>
      <w:r w:rsidR="00B53AE0" w:rsidRPr="00F37683">
        <w:rPr>
          <w:rFonts w:asciiTheme="minorHAnsi" w:hAnsiTheme="minorHAnsi"/>
          <w:spacing w:val="32"/>
        </w:rPr>
        <w:t xml:space="preserve"> </w:t>
      </w:r>
      <w:r w:rsidR="00B53AE0" w:rsidRPr="00F37683">
        <w:rPr>
          <w:rFonts w:asciiTheme="minorHAnsi" w:hAnsiTheme="minorHAnsi"/>
        </w:rPr>
        <w:t>s</w:t>
      </w:r>
      <w:r w:rsidR="00B53AE0" w:rsidRPr="00F37683">
        <w:rPr>
          <w:rFonts w:asciiTheme="minorHAnsi" w:hAnsiTheme="minorHAnsi"/>
          <w:spacing w:val="-1"/>
        </w:rPr>
        <w:t>hal</w:t>
      </w:r>
      <w:r w:rsidR="00B53AE0" w:rsidRPr="00F37683">
        <w:rPr>
          <w:rFonts w:asciiTheme="minorHAnsi" w:hAnsiTheme="minorHAnsi"/>
        </w:rPr>
        <w:t>l</w:t>
      </w:r>
      <w:r w:rsidR="00B53AE0" w:rsidRPr="00F37683">
        <w:rPr>
          <w:rFonts w:asciiTheme="minorHAnsi" w:hAnsiTheme="minorHAnsi"/>
          <w:spacing w:val="34"/>
        </w:rPr>
        <w:t xml:space="preserve"> </w:t>
      </w:r>
      <w:r w:rsidR="00B53AE0" w:rsidRPr="00F37683">
        <w:rPr>
          <w:rFonts w:asciiTheme="minorHAnsi" w:hAnsiTheme="minorHAnsi"/>
          <w:spacing w:val="-1"/>
        </w:rPr>
        <w:t>b</w:t>
      </w:r>
      <w:r w:rsidR="00B53AE0" w:rsidRPr="00F37683">
        <w:rPr>
          <w:rFonts w:asciiTheme="minorHAnsi" w:hAnsiTheme="minorHAnsi"/>
        </w:rPr>
        <w:t>e</w:t>
      </w:r>
      <w:r w:rsidR="00B53AE0" w:rsidRPr="00F37683">
        <w:rPr>
          <w:rFonts w:asciiTheme="minorHAnsi" w:hAnsiTheme="minorHAnsi"/>
          <w:spacing w:val="34"/>
        </w:rPr>
        <w:t xml:space="preserve"> </w:t>
      </w:r>
      <w:r w:rsidR="00B53AE0" w:rsidRPr="00F37683">
        <w:rPr>
          <w:rFonts w:asciiTheme="minorHAnsi" w:hAnsiTheme="minorHAnsi"/>
        </w:rPr>
        <w:t>c</w:t>
      </w:r>
      <w:r w:rsidR="00B53AE0" w:rsidRPr="00F37683">
        <w:rPr>
          <w:rFonts w:asciiTheme="minorHAnsi" w:hAnsiTheme="minorHAnsi"/>
          <w:spacing w:val="-1"/>
        </w:rPr>
        <w:t>on</w:t>
      </w:r>
      <w:r w:rsidR="00B53AE0" w:rsidRPr="00F37683">
        <w:rPr>
          <w:rFonts w:asciiTheme="minorHAnsi" w:hAnsiTheme="minorHAnsi"/>
          <w:spacing w:val="1"/>
        </w:rPr>
        <w:t>d</w:t>
      </w:r>
      <w:r w:rsidR="00B53AE0" w:rsidRPr="00F37683">
        <w:rPr>
          <w:rFonts w:asciiTheme="minorHAnsi" w:hAnsiTheme="minorHAnsi"/>
          <w:spacing w:val="-1"/>
        </w:rPr>
        <w:t>u</w:t>
      </w:r>
      <w:r w:rsidR="00B53AE0" w:rsidRPr="00F37683">
        <w:rPr>
          <w:rFonts w:asciiTheme="minorHAnsi" w:hAnsiTheme="minorHAnsi"/>
        </w:rPr>
        <w:t>c</w:t>
      </w:r>
      <w:r w:rsidR="00B53AE0" w:rsidRPr="00F37683">
        <w:rPr>
          <w:rFonts w:asciiTheme="minorHAnsi" w:hAnsiTheme="minorHAnsi"/>
          <w:spacing w:val="1"/>
        </w:rPr>
        <w:t>te</w:t>
      </w:r>
      <w:r w:rsidR="00B53AE0" w:rsidRPr="00F37683">
        <w:rPr>
          <w:rFonts w:asciiTheme="minorHAnsi" w:hAnsiTheme="minorHAnsi"/>
        </w:rPr>
        <w:t>d</w:t>
      </w:r>
      <w:r w:rsidR="00B53AE0" w:rsidRPr="00F37683">
        <w:rPr>
          <w:rFonts w:asciiTheme="minorHAnsi" w:hAnsiTheme="minorHAnsi"/>
          <w:spacing w:val="31"/>
        </w:rPr>
        <w:t xml:space="preserve"> </w:t>
      </w:r>
      <w:r w:rsidR="00A4346F" w:rsidRPr="00F37683">
        <w:rPr>
          <w:rFonts w:asciiTheme="minorHAnsi" w:hAnsiTheme="minorHAnsi"/>
          <w:spacing w:val="-1"/>
        </w:rPr>
        <w:t>i</w:t>
      </w:r>
      <w:r w:rsidR="00A4346F" w:rsidRPr="00F37683">
        <w:rPr>
          <w:rFonts w:asciiTheme="minorHAnsi" w:hAnsiTheme="minorHAnsi"/>
        </w:rPr>
        <w:t xml:space="preserve">n </w:t>
      </w:r>
      <w:r w:rsidR="00A4346F" w:rsidRPr="00F37683">
        <w:rPr>
          <w:rFonts w:asciiTheme="minorHAnsi" w:hAnsiTheme="minorHAnsi"/>
          <w:spacing w:val="-30"/>
        </w:rPr>
        <w:t>an</w:t>
      </w:r>
      <w:r w:rsidR="00B53AE0" w:rsidRPr="00F37683">
        <w:rPr>
          <w:rFonts w:asciiTheme="minorHAnsi" w:hAnsiTheme="minorHAnsi"/>
          <w:spacing w:val="-1"/>
        </w:rPr>
        <w:t xml:space="preserve"> e</w:t>
      </w:r>
      <w:r w:rsidR="00B53AE0" w:rsidRPr="00F37683">
        <w:rPr>
          <w:rFonts w:asciiTheme="minorHAnsi" w:hAnsiTheme="minorHAnsi"/>
          <w:spacing w:val="1"/>
        </w:rPr>
        <w:t>f</w:t>
      </w:r>
      <w:r w:rsidR="00B53AE0" w:rsidRPr="00F37683">
        <w:rPr>
          <w:rFonts w:asciiTheme="minorHAnsi" w:hAnsiTheme="minorHAnsi"/>
          <w:spacing w:val="3"/>
        </w:rPr>
        <w:t>f</w:t>
      </w:r>
      <w:r w:rsidR="00B53AE0" w:rsidRPr="00F37683">
        <w:rPr>
          <w:rFonts w:asciiTheme="minorHAnsi" w:hAnsiTheme="minorHAnsi"/>
          <w:spacing w:val="-1"/>
        </w:rPr>
        <w:t>i</w:t>
      </w:r>
      <w:r w:rsidR="00B53AE0" w:rsidRPr="00F37683">
        <w:rPr>
          <w:rFonts w:asciiTheme="minorHAnsi" w:hAnsiTheme="minorHAnsi"/>
        </w:rPr>
        <w:t>c</w:t>
      </w:r>
      <w:r w:rsidR="00B53AE0" w:rsidRPr="00F37683">
        <w:rPr>
          <w:rFonts w:asciiTheme="minorHAnsi" w:hAnsiTheme="minorHAnsi"/>
          <w:spacing w:val="-1"/>
        </w:rPr>
        <w:t>ien</w:t>
      </w:r>
      <w:r w:rsidR="00B53AE0" w:rsidRPr="00F37683">
        <w:rPr>
          <w:rFonts w:asciiTheme="minorHAnsi" w:hAnsiTheme="minorHAnsi"/>
        </w:rPr>
        <w:t>t</w:t>
      </w:r>
      <w:r w:rsidR="00B53AE0" w:rsidRPr="00F37683">
        <w:rPr>
          <w:rFonts w:asciiTheme="minorHAnsi" w:hAnsiTheme="minorHAnsi"/>
          <w:spacing w:val="1"/>
        </w:rPr>
        <w:t xml:space="preserve"> </w:t>
      </w:r>
      <w:r w:rsidRPr="00F37683">
        <w:rPr>
          <w:rFonts w:asciiTheme="minorHAnsi" w:hAnsiTheme="minorHAnsi"/>
          <w:spacing w:val="1"/>
        </w:rPr>
        <w:tab/>
      </w:r>
      <w:r w:rsidR="00B53AE0" w:rsidRPr="00F37683">
        <w:rPr>
          <w:rFonts w:asciiTheme="minorHAnsi" w:hAnsiTheme="minorHAnsi"/>
          <w:spacing w:val="-1"/>
        </w:rPr>
        <w:t>an</w:t>
      </w:r>
      <w:r w:rsidR="00B53AE0" w:rsidRPr="00F37683">
        <w:rPr>
          <w:rFonts w:asciiTheme="minorHAnsi" w:hAnsiTheme="minorHAnsi"/>
        </w:rPr>
        <w:t>d c</w:t>
      </w:r>
      <w:r w:rsidR="00B53AE0" w:rsidRPr="00F37683">
        <w:rPr>
          <w:rFonts w:asciiTheme="minorHAnsi" w:hAnsiTheme="minorHAnsi"/>
          <w:spacing w:val="-1"/>
        </w:rPr>
        <w:t>o</w:t>
      </w:r>
      <w:r w:rsidR="00B53AE0" w:rsidRPr="00F37683">
        <w:rPr>
          <w:rFonts w:asciiTheme="minorHAnsi" w:hAnsiTheme="minorHAnsi"/>
        </w:rPr>
        <w:t>st</w:t>
      </w:r>
      <w:r w:rsidR="00607227">
        <w:rPr>
          <w:rFonts w:asciiTheme="minorHAnsi" w:hAnsiTheme="minorHAnsi"/>
        </w:rPr>
        <w:t>-</w:t>
      </w:r>
      <w:r w:rsidR="00B53AE0" w:rsidRPr="00F37683">
        <w:rPr>
          <w:rFonts w:asciiTheme="minorHAnsi" w:hAnsiTheme="minorHAnsi"/>
          <w:spacing w:val="-3"/>
        </w:rPr>
        <w:t>e</w:t>
      </w:r>
      <w:r w:rsidR="00B53AE0" w:rsidRPr="00F37683">
        <w:rPr>
          <w:rFonts w:asciiTheme="minorHAnsi" w:hAnsiTheme="minorHAnsi"/>
          <w:spacing w:val="1"/>
        </w:rPr>
        <w:t>f</w:t>
      </w:r>
      <w:r w:rsidR="00B53AE0" w:rsidRPr="00F37683">
        <w:rPr>
          <w:rFonts w:asciiTheme="minorHAnsi" w:hAnsiTheme="minorHAnsi"/>
          <w:spacing w:val="3"/>
        </w:rPr>
        <w:t>f</w:t>
      </w:r>
      <w:r w:rsidR="00B53AE0" w:rsidRPr="00F37683">
        <w:rPr>
          <w:rFonts w:asciiTheme="minorHAnsi" w:hAnsiTheme="minorHAnsi"/>
          <w:spacing w:val="-1"/>
        </w:rPr>
        <w:t>e</w:t>
      </w:r>
      <w:r w:rsidR="00B53AE0" w:rsidRPr="00F37683">
        <w:rPr>
          <w:rFonts w:asciiTheme="minorHAnsi" w:hAnsiTheme="minorHAnsi"/>
          <w:spacing w:val="-3"/>
        </w:rPr>
        <w:t>c</w:t>
      </w:r>
      <w:r w:rsidR="00B53AE0" w:rsidRPr="00F37683">
        <w:rPr>
          <w:rFonts w:asciiTheme="minorHAnsi" w:hAnsiTheme="minorHAnsi"/>
          <w:spacing w:val="1"/>
        </w:rPr>
        <w:t>t</w:t>
      </w:r>
      <w:r w:rsidR="00B53AE0" w:rsidRPr="00F37683">
        <w:rPr>
          <w:rFonts w:asciiTheme="minorHAnsi" w:hAnsiTheme="minorHAnsi"/>
          <w:spacing w:val="-1"/>
        </w:rPr>
        <w:t>i</w:t>
      </w:r>
      <w:r w:rsidR="00B53AE0" w:rsidRPr="00F37683">
        <w:rPr>
          <w:rFonts w:asciiTheme="minorHAnsi" w:hAnsiTheme="minorHAnsi"/>
          <w:spacing w:val="-2"/>
        </w:rPr>
        <w:t>v</w:t>
      </w:r>
      <w:r w:rsidR="00B53AE0" w:rsidRPr="00F37683">
        <w:rPr>
          <w:rFonts w:asciiTheme="minorHAnsi" w:hAnsiTheme="minorHAnsi"/>
        </w:rPr>
        <w:t xml:space="preserve">e </w:t>
      </w:r>
      <w:r w:rsidR="00B53AE0" w:rsidRPr="00F37683">
        <w:rPr>
          <w:rFonts w:asciiTheme="minorHAnsi" w:hAnsiTheme="minorHAnsi"/>
          <w:spacing w:val="5"/>
        </w:rPr>
        <w:t>m</w:t>
      </w:r>
      <w:r w:rsidR="00B53AE0" w:rsidRPr="00F37683">
        <w:rPr>
          <w:rFonts w:asciiTheme="minorHAnsi" w:hAnsiTheme="minorHAnsi"/>
          <w:spacing w:val="-1"/>
        </w:rPr>
        <w:t>anne</w:t>
      </w:r>
      <w:r w:rsidR="00B53AE0" w:rsidRPr="00F37683">
        <w:rPr>
          <w:rFonts w:asciiTheme="minorHAnsi" w:hAnsiTheme="minorHAnsi"/>
        </w:rPr>
        <w:t>r.</w:t>
      </w:r>
    </w:p>
    <w:p w14:paraId="4343438B" w14:textId="77777777" w:rsidR="00F54983" w:rsidRPr="00F37683" w:rsidRDefault="00F54983" w:rsidP="00F37683">
      <w:pPr>
        <w:pStyle w:val="ListParagraph"/>
        <w:tabs>
          <w:tab w:val="right" w:pos="3960"/>
          <w:tab w:val="left" w:pos="4140"/>
        </w:tabs>
        <w:spacing w:line="240" w:lineRule="auto"/>
        <w:ind w:left="810"/>
        <w:jc w:val="both"/>
        <w:rPr>
          <w:rFonts w:asciiTheme="minorHAnsi" w:hAnsiTheme="minorHAnsi"/>
        </w:rPr>
      </w:pPr>
    </w:p>
    <w:p w14:paraId="0682F501" w14:textId="77777777" w:rsidR="00BF6C0B" w:rsidRPr="00F37683" w:rsidRDefault="00915887" w:rsidP="00F37683">
      <w:pPr>
        <w:tabs>
          <w:tab w:val="right" w:pos="3960"/>
          <w:tab w:val="left" w:pos="4140"/>
        </w:tabs>
        <w:spacing w:line="240" w:lineRule="auto"/>
        <w:ind w:left="810" w:hanging="446"/>
        <w:rPr>
          <w:rFonts w:asciiTheme="minorHAnsi" w:hAnsiTheme="minorHAnsi"/>
          <w:b/>
        </w:rPr>
      </w:pPr>
      <w:r w:rsidRPr="00F37683">
        <w:rPr>
          <w:rFonts w:asciiTheme="minorHAnsi" w:hAnsiTheme="minorHAnsi"/>
          <w:b/>
        </w:rPr>
        <w:t>B.</w:t>
      </w:r>
      <w:r w:rsidR="00807C7E" w:rsidRPr="00F37683">
        <w:rPr>
          <w:rFonts w:asciiTheme="minorHAnsi" w:hAnsiTheme="minorHAnsi"/>
          <w:b/>
        </w:rPr>
        <w:tab/>
      </w:r>
      <w:r w:rsidR="00313E1B" w:rsidRPr="00F37683">
        <w:rPr>
          <w:rFonts w:asciiTheme="minorHAnsi" w:hAnsiTheme="minorHAnsi"/>
          <w:b/>
        </w:rPr>
        <w:t>Procurement Standards</w:t>
      </w:r>
    </w:p>
    <w:p w14:paraId="68FDE21B" w14:textId="77777777" w:rsidR="00B8706D" w:rsidRPr="00F37683" w:rsidRDefault="00B8706D" w:rsidP="00F37683">
      <w:pPr>
        <w:pStyle w:val="ListParagraph"/>
        <w:tabs>
          <w:tab w:val="right" w:pos="3960"/>
          <w:tab w:val="left" w:pos="4140"/>
        </w:tabs>
        <w:spacing w:line="240" w:lineRule="auto"/>
        <w:ind w:left="810"/>
        <w:jc w:val="both"/>
        <w:rPr>
          <w:rFonts w:asciiTheme="minorHAnsi" w:hAnsiTheme="minorHAnsi"/>
        </w:rPr>
      </w:pPr>
    </w:p>
    <w:p w14:paraId="6ED80F3B" w14:textId="77777777" w:rsidR="00313E1B" w:rsidRPr="00F37683" w:rsidRDefault="00313E1B" w:rsidP="00B152C6">
      <w:pPr>
        <w:pStyle w:val="Default"/>
        <w:ind w:left="716"/>
        <w:jc w:val="both"/>
        <w:rPr>
          <w:rFonts w:asciiTheme="minorHAnsi" w:hAnsiTheme="minorHAnsi"/>
        </w:rPr>
      </w:pPr>
      <w:r w:rsidRPr="00F37683">
        <w:rPr>
          <w:rFonts w:asciiTheme="minorHAnsi" w:hAnsiTheme="minorHAnsi"/>
        </w:rPr>
        <w:t>Procurement Standards have been developed to ensure that all federally</w:t>
      </w:r>
      <w:r w:rsidR="00607227">
        <w:rPr>
          <w:rFonts w:asciiTheme="minorHAnsi" w:hAnsiTheme="minorHAnsi"/>
        </w:rPr>
        <w:t>-</w:t>
      </w:r>
      <w:r w:rsidRPr="00F37683">
        <w:rPr>
          <w:rFonts w:asciiTheme="minorHAnsi" w:hAnsiTheme="minorHAnsi"/>
        </w:rPr>
        <w:t xml:space="preserve"> and non-</w:t>
      </w:r>
      <w:r w:rsidR="00807C7E" w:rsidRPr="00F37683">
        <w:rPr>
          <w:rFonts w:asciiTheme="minorHAnsi" w:hAnsiTheme="minorHAnsi"/>
        </w:rPr>
        <w:tab/>
      </w:r>
      <w:r w:rsidRPr="00F37683">
        <w:rPr>
          <w:rFonts w:asciiTheme="minorHAnsi" w:hAnsiTheme="minorHAnsi"/>
        </w:rPr>
        <w:t xml:space="preserve">federally funded procurements meet the minimum basic requirements outlined in Exhibit A of this policy for the following types of procurements: </w:t>
      </w:r>
    </w:p>
    <w:p w14:paraId="71CD3A13" w14:textId="77777777" w:rsidR="00313E1B" w:rsidRPr="00F37683" w:rsidRDefault="00313E1B" w:rsidP="00F37683">
      <w:pPr>
        <w:pStyle w:val="Default"/>
        <w:ind w:left="446"/>
        <w:rPr>
          <w:rFonts w:asciiTheme="minorHAnsi" w:hAnsiTheme="minorHAnsi"/>
        </w:rPr>
      </w:pPr>
    </w:p>
    <w:p w14:paraId="6939DD9E" w14:textId="77777777" w:rsidR="00313E1B" w:rsidRPr="00F37683" w:rsidRDefault="00313E1B" w:rsidP="005B0C52">
      <w:pPr>
        <w:pStyle w:val="Default"/>
        <w:numPr>
          <w:ilvl w:val="0"/>
          <w:numId w:val="14"/>
        </w:numPr>
        <w:tabs>
          <w:tab w:val="left" w:pos="1980"/>
        </w:tabs>
        <w:ind w:left="1260" w:firstLine="180"/>
        <w:rPr>
          <w:rFonts w:asciiTheme="minorHAnsi" w:hAnsiTheme="minorHAnsi"/>
        </w:rPr>
      </w:pPr>
      <w:r w:rsidRPr="00F37683">
        <w:rPr>
          <w:rFonts w:asciiTheme="minorHAnsi" w:hAnsiTheme="minorHAnsi"/>
        </w:rPr>
        <w:t xml:space="preserve">Materials, Supplies and Equipment </w:t>
      </w:r>
    </w:p>
    <w:p w14:paraId="6BF7D3D5" w14:textId="77777777" w:rsidR="00313E1B" w:rsidRPr="00F37683" w:rsidRDefault="00313E1B" w:rsidP="005B0C52">
      <w:pPr>
        <w:pStyle w:val="Default"/>
        <w:numPr>
          <w:ilvl w:val="0"/>
          <w:numId w:val="14"/>
        </w:numPr>
        <w:tabs>
          <w:tab w:val="left" w:pos="1980"/>
        </w:tabs>
        <w:ind w:left="1260" w:firstLine="180"/>
        <w:rPr>
          <w:rFonts w:asciiTheme="minorHAnsi" w:hAnsiTheme="minorHAnsi"/>
        </w:rPr>
      </w:pPr>
      <w:r w:rsidRPr="00F37683">
        <w:rPr>
          <w:rFonts w:asciiTheme="minorHAnsi" w:hAnsiTheme="minorHAnsi"/>
        </w:rPr>
        <w:t xml:space="preserve">Professional Services </w:t>
      </w:r>
    </w:p>
    <w:p w14:paraId="1D867FA0" w14:textId="77777777" w:rsidR="00313E1B" w:rsidRPr="00F37683" w:rsidRDefault="00313E1B" w:rsidP="005B0C52">
      <w:pPr>
        <w:pStyle w:val="Default"/>
        <w:numPr>
          <w:ilvl w:val="0"/>
          <w:numId w:val="14"/>
        </w:numPr>
        <w:tabs>
          <w:tab w:val="left" w:pos="1980"/>
        </w:tabs>
        <w:ind w:left="1260" w:firstLine="180"/>
        <w:rPr>
          <w:rFonts w:asciiTheme="minorHAnsi" w:hAnsiTheme="minorHAnsi"/>
        </w:rPr>
      </w:pPr>
      <w:r w:rsidRPr="00F37683">
        <w:rPr>
          <w:rFonts w:asciiTheme="minorHAnsi" w:hAnsiTheme="minorHAnsi"/>
        </w:rPr>
        <w:t xml:space="preserve">Construction Services (including repairs or remodeling of District facilities) </w:t>
      </w:r>
    </w:p>
    <w:p w14:paraId="4BDAF0AB" w14:textId="77777777" w:rsidR="00313E1B" w:rsidRPr="00F37683" w:rsidRDefault="00313E1B" w:rsidP="005B0C52">
      <w:pPr>
        <w:pStyle w:val="Default"/>
        <w:numPr>
          <w:ilvl w:val="0"/>
          <w:numId w:val="14"/>
        </w:numPr>
        <w:tabs>
          <w:tab w:val="left" w:pos="1980"/>
        </w:tabs>
        <w:ind w:left="1260" w:firstLine="180"/>
        <w:rPr>
          <w:rFonts w:asciiTheme="minorHAnsi" w:hAnsiTheme="minorHAnsi"/>
        </w:rPr>
      </w:pPr>
      <w:r w:rsidRPr="00F37683">
        <w:rPr>
          <w:rFonts w:asciiTheme="minorHAnsi" w:hAnsiTheme="minorHAnsi"/>
        </w:rPr>
        <w:t>Architectural and Engineering Services</w:t>
      </w:r>
    </w:p>
    <w:p w14:paraId="294FBE44" w14:textId="77777777" w:rsidR="002E5820" w:rsidRPr="00F37683" w:rsidRDefault="002E5820" w:rsidP="00F37683">
      <w:pPr>
        <w:pStyle w:val="Default"/>
        <w:ind w:left="806"/>
        <w:rPr>
          <w:rFonts w:asciiTheme="minorHAnsi" w:hAnsiTheme="minorHAnsi"/>
        </w:rPr>
      </w:pPr>
    </w:p>
    <w:p w14:paraId="734310FD" w14:textId="77777777" w:rsidR="00313E1B" w:rsidRPr="00F37683" w:rsidRDefault="00895ECA" w:rsidP="00F37683">
      <w:pPr>
        <w:pStyle w:val="Default"/>
        <w:ind w:left="806" w:hanging="360"/>
        <w:rPr>
          <w:rFonts w:asciiTheme="minorHAnsi" w:hAnsiTheme="minorHAnsi"/>
        </w:rPr>
      </w:pPr>
      <w:r w:rsidRPr="00F37683">
        <w:rPr>
          <w:rFonts w:asciiTheme="minorHAnsi" w:hAnsiTheme="minorHAnsi"/>
        </w:rPr>
        <w:tab/>
        <w:t>1</w:t>
      </w:r>
      <w:r w:rsidR="00313E1B" w:rsidRPr="00F37683">
        <w:rPr>
          <w:rFonts w:asciiTheme="minorHAnsi" w:hAnsiTheme="minorHAnsi"/>
        </w:rPr>
        <w:t xml:space="preserve">. </w:t>
      </w:r>
      <w:r w:rsidR="00313E1B" w:rsidRPr="00F37683">
        <w:rPr>
          <w:rFonts w:asciiTheme="minorHAnsi" w:hAnsiTheme="minorHAnsi"/>
        </w:rPr>
        <w:tab/>
        <w:t xml:space="preserve">Negotiated Procurement of Rolling Stock and Other Technology </w:t>
      </w:r>
    </w:p>
    <w:p w14:paraId="6EEFB564" w14:textId="77777777" w:rsidR="00313E1B" w:rsidRPr="00F37683" w:rsidRDefault="00313E1B" w:rsidP="00F37683">
      <w:pPr>
        <w:pStyle w:val="Default"/>
        <w:ind w:left="806" w:hanging="360"/>
        <w:rPr>
          <w:rFonts w:asciiTheme="minorHAnsi" w:hAnsiTheme="minorHAnsi"/>
        </w:rPr>
      </w:pPr>
    </w:p>
    <w:p w14:paraId="7D0EA45A" w14:textId="77777777" w:rsidR="00313E1B" w:rsidRPr="00F37683" w:rsidRDefault="00895ECA" w:rsidP="00964DFC">
      <w:pPr>
        <w:pStyle w:val="Default"/>
        <w:ind w:left="1980" w:hanging="540"/>
        <w:jc w:val="both"/>
        <w:rPr>
          <w:rFonts w:asciiTheme="minorHAnsi" w:hAnsiTheme="minorHAnsi"/>
        </w:rPr>
      </w:pPr>
      <w:r w:rsidRPr="00F37683">
        <w:rPr>
          <w:rFonts w:asciiTheme="minorHAnsi" w:hAnsiTheme="minorHAnsi"/>
        </w:rPr>
        <w:t>a</w:t>
      </w:r>
      <w:r w:rsidR="00313E1B" w:rsidRPr="00F37683">
        <w:rPr>
          <w:rFonts w:asciiTheme="minorHAnsi" w:hAnsiTheme="minorHAnsi"/>
        </w:rPr>
        <w:t xml:space="preserve">. </w:t>
      </w:r>
      <w:r w:rsidR="00313E1B" w:rsidRPr="00F37683">
        <w:rPr>
          <w:rFonts w:asciiTheme="minorHAnsi" w:hAnsiTheme="minorHAnsi"/>
        </w:rPr>
        <w:tab/>
        <w:t xml:space="preserve">Notwithstanding the Procurement Standards outlined in Exhibit A of this Policy, the procurement of computers, data processing equipment, telecommunications equipment, fare collection equipment, radio and microwave equipment, and other related electronic equipment and apparatus used in transit operations and specialized transit equipment including buses may be made using competitive negotiations in accordance with California Public Contract Code Sections 20216 and 20217. As applicable and allowable, at least one of the qualified sources should be a DBE or SLBE. </w:t>
      </w:r>
    </w:p>
    <w:p w14:paraId="35C4079C" w14:textId="77777777" w:rsidR="00313E1B" w:rsidRPr="00F37683" w:rsidRDefault="00313E1B" w:rsidP="00964DFC">
      <w:pPr>
        <w:pStyle w:val="Default"/>
        <w:ind w:left="1440"/>
        <w:jc w:val="both"/>
        <w:rPr>
          <w:rFonts w:asciiTheme="minorHAnsi" w:hAnsiTheme="minorHAnsi"/>
        </w:rPr>
      </w:pPr>
    </w:p>
    <w:p w14:paraId="3C64A957" w14:textId="77777777" w:rsidR="00313E1B" w:rsidRPr="00F37683" w:rsidRDefault="00895ECA" w:rsidP="00964DFC">
      <w:pPr>
        <w:pStyle w:val="Default"/>
        <w:ind w:left="1980" w:hanging="540"/>
        <w:jc w:val="both"/>
        <w:rPr>
          <w:rFonts w:asciiTheme="minorHAnsi" w:hAnsiTheme="minorHAnsi"/>
        </w:rPr>
      </w:pPr>
      <w:r w:rsidRPr="00F37683">
        <w:rPr>
          <w:rFonts w:asciiTheme="minorHAnsi" w:hAnsiTheme="minorHAnsi"/>
        </w:rPr>
        <w:t>b.</w:t>
      </w:r>
      <w:r w:rsidRPr="00F37683">
        <w:rPr>
          <w:rFonts w:asciiTheme="minorHAnsi" w:hAnsiTheme="minorHAnsi"/>
        </w:rPr>
        <w:tab/>
      </w:r>
      <w:r w:rsidR="00313E1B" w:rsidRPr="00F37683">
        <w:rPr>
          <w:rFonts w:asciiTheme="minorHAnsi" w:hAnsiTheme="minorHAnsi"/>
        </w:rPr>
        <w:t xml:space="preserve">As an FTA grant recipient, the District will require and include 49 CFR Part 26 procedures in all federally funded contract actions. </w:t>
      </w:r>
    </w:p>
    <w:p w14:paraId="7CC134E3" w14:textId="77777777" w:rsidR="00313E1B" w:rsidRPr="00F37683" w:rsidRDefault="00313E1B" w:rsidP="00964DFC">
      <w:pPr>
        <w:pStyle w:val="Default"/>
        <w:ind w:left="1980" w:hanging="540"/>
        <w:jc w:val="both"/>
        <w:rPr>
          <w:rFonts w:asciiTheme="minorHAnsi" w:hAnsiTheme="minorHAnsi"/>
        </w:rPr>
      </w:pPr>
    </w:p>
    <w:p w14:paraId="1B16D0D8" w14:textId="77777777" w:rsidR="00313E1B" w:rsidRPr="00F37683" w:rsidRDefault="00895ECA" w:rsidP="00964DFC">
      <w:pPr>
        <w:pStyle w:val="Default"/>
        <w:ind w:left="1980" w:hanging="540"/>
        <w:jc w:val="both"/>
        <w:rPr>
          <w:rFonts w:asciiTheme="minorHAnsi" w:hAnsiTheme="minorHAnsi"/>
        </w:rPr>
      </w:pPr>
      <w:r w:rsidRPr="00F37683">
        <w:rPr>
          <w:rFonts w:asciiTheme="minorHAnsi" w:hAnsiTheme="minorHAnsi"/>
        </w:rPr>
        <w:lastRenderedPageBreak/>
        <w:t>c</w:t>
      </w:r>
      <w:r w:rsidR="00313E1B" w:rsidRPr="00F37683">
        <w:rPr>
          <w:rFonts w:asciiTheme="minorHAnsi" w:hAnsiTheme="minorHAnsi"/>
        </w:rPr>
        <w:t xml:space="preserve">. </w:t>
      </w:r>
      <w:r w:rsidR="00313E1B" w:rsidRPr="00F37683">
        <w:rPr>
          <w:rFonts w:asciiTheme="minorHAnsi" w:hAnsiTheme="minorHAnsi"/>
        </w:rPr>
        <w:tab/>
        <w:t xml:space="preserve">The Board of Directors may direct the purchase by competitive negotiation upon a finding by two-thirds vote of all members of the Board that the purchase of the above-described items by competitive sealed bid does not constitute a method of procurement adequate for the District’s needs. </w:t>
      </w:r>
    </w:p>
    <w:p w14:paraId="5556A2FE" w14:textId="77777777" w:rsidR="00313E1B" w:rsidRPr="00F37683" w:rsidRDefault="00313E1B" w:rsidP="00964DFC">
      <w:pPr>
        <w:pStyle w:val="Default"/>
        <w:ind w:left="1980" w:hanging="540"/>
        <w:jc w:val="both"/>
        <w:rPr>
          <w:rFonts w:asciiTheme="minorHAnsi" w:hAnsiTheme="minorHAnsi"/>
        </w:rPr>
      </w:pPr>
    </w:p>
    <w:p w14:paraId="77B7D0C6" w14:textId="77777777" w:rsidR="00313E1B" w:rsidRDefault="00895ECA" w:rsidP="00964DFC">
      <w:pPr>
        <w:pStyle w:val="Default"/>
        <w:ind w:left="1980" w:hanging="540"/>
        <w:jc w:val="both"/>
        <w:rPr>
          <w:rFonts w:asciiTheme="minorHAnsi" w:hAnsiTheme="minorHAnsi"/>
        </w:rPr>
      </w:pPr>
      <w:r w:rsidRPr="00F37683">
        <w:rPr>
          <w:rFonts w:asciiTheme="minorHAnsi" w:hAnsiTheme="minorHAnsi"/>
        </w:rPr>
        <w:t>d</w:t>
      </w:r>
      <w:r w:rsidR="00313E1B" w:rsidRPr="00F37683">
        <w:rPr>
          <w:rFonts w:asciiTheme="minorHAnsi" w:hAnsiTheme="minorHAnsi"/>
        </w:rPr>
        <w:t>.</w:t>
      </w:r>
      <w:r w:rsidR="00313E1B" w:rsidRPr="00F37683">
        <w:rPr>
          <w:rFonts w:asciiTheme="minorHAnsi" w:hAnsiTheme="minorHAnsi"/>
        </w:rPr>
        <w:tab/>
        <w:t>Procurement under this section will be by formal advertisement requesting proposals</w:t>
      </w:r>
      <w:r w:rsidR="00964DFC">
        <w:rPr>
          <w:rFonts w:asciiTheme="minorHAnsi" w:hAnsiTheme="minorHAnsi"/>
        </w:rPr>
        <w:t xml:space="preserve"> </w:t>
      </w:r>
      <w:r w:rsidR="00313E1B" w:rsidRPr="00F37683">
        <w:rPr>
          <w:rFonts w:asciiTheme="minorHAnsi" w:hAnsiTheme="minorHAnsi"/>
        </w:rPr>
        <w:t xml:space="preserve">and shall strictly adhere to any established DBE, SBE and/or SLBE participation goals. </w:t>
      </w:r>
    </w:p>
    <w:p w14:paraId="61D12859" w14:textId="77777777" w:rsidR="00607227" w:rsidRDefault="00607227" w:rsidP="00964DFC">
      <w:pPr>
        <w:pStyle w:val="Default"/>
        <w:ind w:left="1980" w:hanging="540"/>
        <w:jc w:val="both"/>
        <w:rPr>
          <w:rFonts w:asciiTheme="minorHAnsi" w:hAnsiTheme="minorHAnsi"/>
        </w:rPr>
      </w:pPr>
    </w:p>
    <w:p w14:paraId="3005D83E" w14:textId="65AD1551" w:rsidR="00607227" w:rsidRDefault="00607227" w:rsidP="00964DFC">
      <w:pPr>
        <w:pStyle w:val="Default"/>
        <w:ind w:left="1980" w:hanging="540"/>
        <w:jc w:val="both"/>
        <w:rPr>
          <w:rFonts w:asciiTheme="minorHAnsi" w:hAnsiTheme="minorHAnsi"/>
        </w:rPr>
      </w:pPr>
      <w:r>
        <w:rPr>
          <w:rFonts w:asciiTheme="minorHAnsi" w:hAnsiTheme="minorHAnsi"/>
        </w:rPr>
        <w:t>e.</w:t>
      </w:r>
      <w:r>
        <w:rPr>
          <w:rFonts w:asciiTheme="minorHAnsi" w:hAnsiTheme="minorHAnsi"/>
        </w:rPr>
        <w:tab/>
      </w:r>
      <w:r w:rsidRPr="00607227">
        <w:rPr>
          <w:rFonts w:asciiTheme="minorHAnsi" w:hAnsiTheme="minorHAnsi"/>
        </w:rPr>
        <w:t>Joint procurements or piggybacking may be used in accordance with FTA regulations.</w:t>
      </w:r>
    </w:p>
    <w:p w14:paraId="3C17A589" w14:textId="77777777" w:rsidR="00462B54" w:rsidRDefault="00462B54" w:rsidP="00964DFC">
      <w:pPr>
        <w:pStyle w:val="Default"/>
        <w:ind w:left="1980" w:hanging="540"/>
        <w:jc w:val="both"/>
        <w:rPr>
          <w:rFonts w:asciiTheme="minorHAnsi" w:hAnsiTheme="minorHAnsi"/>
        </w:rPr>
      </w:pPr>
    </w:p>
    <w:p w14:paraId="507DCEFC" w14:textId="2D14CBCD" w:rsidR="00462B54" w:rsidRDefault="00462B54" w:rsidP="00964DFC">
      <w:pPr>
        <w:pStyle w:val="Default"/>
        <w:ind w:left="1980" w:hanging="540"/>
        <w:jc w:val="both"/>
        <w:rPr>
          <w:rFonts w:asciiTheme="minorHAnsi" w:hAnsiTheme="minorHAnsi"/>
        </w:rPr>
      </w:pPr>
      <w:r>
        <w:rPr>
          <w:rFonts w:asciiTheme="minorHAnsi" w:hAnsiTheme="minorHAnsi"/>
        </w:rPr>
        <w:t>f.</w:t>
      </w:r>
      <w:r>
        <w:rPr>
          <w:rFonts w:asciiTheme="minorHAnsi" w:hAnsiTheme="minorHAnsi"/>
        </w:rPr>
        <w:tab/>
        <w:t xml:space="preserve">In accordance with the District Board Policy 340, Audit contracts shall be competitively bid at least </w:t>
      </w:r>
      <w:r w:rsidR="00164FF1">
        <w:rPr>
          <w:rFonts w:asciiTheme="minorHAnsi" w:hAnsiTheme="minorHAnsi"/>
        </w:rPr>
        <w:t>every five (5) years, or sooner as desired by the Board. Staff will present the process and the results of its screening and selection process of the external</w:t>
      </w:r>
      <w:r w:rsidR="00937FBD">
        <w:rPr>
          <w:rFonts w:asciiTheme="minorHAnsi" w:hAnsiTheme="minorHAnsi"/>
        </w:rPr>
        <w:t xml:space="preserve"> </w:t>
      </w:r>
      <w:r w:rsidR="000466EC">
        <w:rPr>
          <w:rFonts w:asciiTheme="minorHAnsi" w:hAnsiTheme="minorHAnsi"/>
        </w:rPr>
        <w:t xml:space="preserve">auditor to the Board Finance and Audit Committee any actions relating to the annual renewal of audit contracts requiring Board approval. </w:t>
      </w:r>
    </w:p>
    <w:p w14:paraId="11DB318C" w14:textId="77777777" w:rsidR="000466EC" w:rsidRDefault="000466EC" w:rsidP="00964DFC">
      <w:pPr>
        <w:pStyle w:val="Default"/>
        <w:ind w:left="1980" w:hanging="540"/>
        <w:jc w:val="both"/>
        <w:rPr>
          <w:rFonts w:asciiTheme="minorHAnsi" w:hAnsiTheme="minorHAnsi"/>
        </w:rPr>
      </w:pPr>
    </w:p>
    <w:p w14:paraId="14AE98A5" w14:textId="0668BF84" w:rsidR="000466EC" w:rsidRDefault="000466EC" w:rsidP="00964DFC">
      <w:pPr>
        <w:pStyle w:val="Default"/>
        <w:ind w:left="1980" w:hanging="540"/>
        <w:jc w:val="both"/>
        <w:rPr>
          <w:rFonts w:asciiTheme="minorHAnsi" w:hAnsiTheme="minorHAnsi"/>
        </w:rPr>
      </w:pPr>
      <w:r>
        <w:rPr>
          <w:rFonts w:asciiTheme="minorHAnsi" w:hAnsiTheme="minorHAnsi"/>
        </w:rPr>
        <w:t xml:space="preserve">g. </w:t>
      </w:r>
      <w:r>
        <w:rPr>
          <w:rFonts w:asciiTheme="minorHAnsi" w:hAnsiTheme="minorHAnsi"/>
        </w:rPr>
        <w:tab/>
        <w:t xml:space="preserve">Should the then independent audit firm of Certified Public Accountants </w:t>
      </w:r>
      <w:r w:rsidR="00D60BFC">
        <w:rPr>
          <w:rFonts w:asciiTheme="minorHAnsi" w:hAnsiTheme="minorHAnsi"/>
        </w:rPr>
        <w:t>for the District, wish to bid on the subsequ</w:t>
      </w:r>
      <w:r w:rsidR="00DB2717">
        <w:rPr>
          <w:rFonts w:asciiTheme="minorHAnsi" w:hAnsiTheme="minorHAnsi"/>
        </w:rPr>
        <w:t>ent five (5) year audit contract, it will be necessary for them to specifically identify how they will address the requirements under State of California Government Code Section 12410.6.(b)</w:t>
      </w:r>
      <w:r w:rsidR="00457225">
        <w:rPr>
          <w:rFonts w:asciiTheme="minorHAnsi" w:hAnsiTheme="minorHAnsi"/>
        </w:rPr>
        <w:t xml:space="preserve"> for change out of the lead partner and or coordinating/review partner in the timeframe allowed, in their RFP response to the District. </w:t>
      </w:r>
    </w:p>
    <w:p w14:paraId="1CE6442F" w14:textId="77777777" w:rsidR="00462B54" w:rsidRDefault="00462B54" w:rsidP="00964DFC">
      <w:pPr>
        <w:pStyle w:val="Default"/>
        <w:ind w:left="1980" w:hanging="540"/>
        <w:jc w:val="both"/>
        <w:rPr>
          <w:rFonts w:asciiTheme="minorHAnsi" w:hAnsiTheme="minorHAnsi"/>
        </w:rPr>
      </w:pPr>
    </w:p>
    <w:p w14:paraId="65D7AC9F" w14:textId="77777777" w:rsidR="00313E1B" w:rsidRPr="00F37683" w:rsidRDefault="00895ECA" w:rsidP="00F37683">
      <w:pPr>
        <w:pStyle w:val="Default"/>
        <w:tabs>
          <w:tab w:val="left" w:pos="1440"/>
          <w:tab w:val="left" w:pos="2151"/>
          <w:tab w:val="left" w:pos="2889"/>
          <w:tab w:val="left" w:pos="3591"/>
          <w:tab w:val="left" w:pos="4320"/>
          <w:tab w:val="left" w:pos="5040"/>
          <w:tab w:val="left" w:pos="5769"/>
          <w:tab w:val="left" w:pos="6480"/>
          <w:tab w:val="left" w:pos="7191"/>
          <w:tab w:val="left" w:pos="7947"/>
          <w:tab w:val="left" w:pos="8631"/>
          <w:tab w:val="left" w:pos="9351"/>
        </w:tabs>
        <w:ind w:left="806" w:hanging="360"/>
        <w:rPr>
          <w:rFonts w:asciiTheme="minorHAnsi" w:hAnsiTheme="minorHAnsi"/>
        </w:rPr>
      </w:pPr>
      <w:r w:rsidRPr="00F37683">
        <w:rPr>
          <w:rFonts w:asciiTheme="minorHAnsi" w:hAnsiTheme="minorHAnsi"/>
        </w:rPr>
        <w:tab/>
        <w:t>2</w:t>
      </w:r>
      <w:r w:rsidR="00313E1B" w:rsidRPr="00F37683">
        <w:rPr>
          <w:rFonts w:asciiTheme="minorHAnsi" w:hAnsiTheme="minorHAnsi"/>
        </w:rPr>
        <w:t xml:space="preserve">. </w:t>
      </w:r>
      <w:r w:rsidR="00313E1B" w:rsidRPr="00F37683">
        <w:rPr>
          <w:rFonts w:asciiTheme="minorHAnsi" w:hAnsiTheme="minorHAnsi"/>
        </w:rPr>
        <w:tab/>
        <w:t xml:space="preserve">Procurement by Non-Competitive Proposals (Sole Source) </w:t>
      </w:r>
    </w:p>
    <w:p w14:paraId="1E064B52" w14:textId="77777777" w:rsidR="00313E1B" w:rsidRPr="00F37683" w:rsidRDefault="00313E1B" w:rsidP="00F37683">
      <w:pPr>
        <w:pStyle w:val="Default"/>
        <w:rPr>
          <w:rFonts w:asciiTheme="minorHAnsi" w:hAnsiTheme="minorHAnsi"/>
        </w:rPr>
      </w:pPr>
    </w:p>
    <w:p w14:paraId="7284506B" w14:textId="77777777" w:rsidR="00313E1B" w:rsidRPr="00F37683" w:rsidRDefault="00895ECA" w:rsidP="00964DFC">
      <w:pPr>
        <w:pStyle w:val="ListParagraph"/>
        <w:tabs>
          <w:tab w:val="left" w:pos="1440"/>
          <w:tab w:val="left" w:pos="2169"/>
          <w:tab w:val="left" w:pos="2907"/>
          <w:tab w:val="right" w:pos="3960"/>
          <w:tab w:val="left" w:pos="4140"/>
        </w:tabs>
        <w:spacing w:line="240" w:lineRule="auto"/>
        <w:ind w:left="1980" w:hanging="540"/>
        <w:jc w:val="both"/>
        <w:rPr>
          <w:rFonts w:asciiTheme="minorHAnsi" w:hAnsiTheme="minorHAnsi"/>
        </w:rPr>
      </w:pPr>
      <w:r w:rsidRPr="00F37683">
        <w:rPr>
          <w:rFonts w:asciiTheme="minorHAnsi" w:hAnsiTheme="minorHAnsi"/>
        </w:rPr>
        <w:t>a</w:t>
      </w:r>
      <w:r w:rsidR="00313E1B" w:rsidRPr="00F37683">
        <w:rPr>
          <w:rFonts w:asciiTheme="minorHAnsi" w:hAnsiTheme="minorHAnsi"/>
        </w:rPr>
        <w:t xml:space="preserve">. </w:t>
      </w:r>
      <w:r w:rsidR="00313E1B" w:rsidRPr="00F37683">
        <w:rPr>
          <w:rFonts w:asciiTheme="minorHAnsi" w:hAnsiTheme="minorHAnsi"/>
        </w:rPr>
        <w:tab/>
        <w:t>Sole Source procurement is a procurement action utilized when the goods or services are available from only one source for a required proprietary need of the District, or for compatibility purposes, or for reasons of continuity with previous</w:t>
      </w:r>
      <w:r w:rsidR="00607227">
        <w:rPr>
          <w:rFonts w:asciiTheme="minorHAnsi" w:hAnsiTheme="minorHAnsi"/>
        </w:rPr>
        <w:t>ly</w:t>
      </w:r>
      <w:r w:rsidR="00313E1B" w:rsidRPr="00F37683">
        <w:rPr>
          <w:rFonts w:asciiTheme="minorHAnsi" w:hAnsiTheme="minorHAnsi"/>
        </w:rPr>
        <w:t xml:space="preserve"> delivered services or </w:t>
      </w:r>
      <w:r w:rsidR="009C311E" w:rsidRPr="00F37683">
        <w:rPr>
          <w:rFonts w:asciiTheme="minorHAnsi" w:hAnsiTheme="minorHAnsi"/>
        </w:rPr>
        <w:tab/>
      </w:r>
      <w:r w:rsidR="00313E1B" w:rsidRPr="00F37683">
        <w:rPr>
          <w:rFonts w:asciiTheme="minorHAnsi" w:hAnsiTheme="minorHAnsi"/>
        </w:rPr>
        <w:t>products. A Sole Source procurement is accomplished through solicitation or acceptance of a proposal from a single source. A contract amendment or change order that is not within the scope of the original contract is considered a Sole Source procurement.</w:t>
      </w:r>
    </w:p>
    <w:p w14:paraId="590E0B96" w14:textId="77777777" w:rsidR="002E5820" w:rsidRPr="00F37683" w:rsidRDefault="002E5820" w:rsidP="00F37683">
      <w:pPr>
        <w:pStyle w:val="ListParagraph"/>
        <w:tabs>
          <w:tab w:val="right" w:pos="3960"/>
          <w:tab w:val="left" w:pos="4140"/>
        </w:tabs>
        <w:spacing w:line="240" w:lineRule="auto"/>
        <w:ind w:left="1166" w:hanging="360"/>
        <w:jc w:val="both"/>
        <w:rPr>
          <w:rFonts w:asciiTheme="minorHAnsi" w:hAnsiTheme="minorHAnsi"/>
        </w:rPr>
      </w:pPr>
    </w:p>
    <w:p w14:paraId="0ADF56EE" w14:textId="04B32669" w:rsidR="002E5820" w:rsidRPr="00F37683" w:rsidRDefault="009C311E" w:rsidP="00964DFC">
      <w:pPr>
        <w:pStyle w:val="Default"/>
        <w:ind w:left="1980" w:hanging="540"/>
        <w:jc w:val="both"/>
        <w:rPr>
          <w:rFonts w:asciiTheme="minorHAnsi" w:hAnsiTheme="minorHAnsi"/>
        </w:rPr>
      </w:pPr>
      <w:r w:rsidRPr="00F37683">
        <w:rPr>
          <w:rFonts w:asciiTheme="minorHAnsi" w:hAnsiTheme="minorHAnsi"/>
        </w:rPr>
        <w:t>b</w:t>
      </w:r>
      <w:r w:rsidR="002E5820" w:rsidRPr="00F37683">
        <w:rPr>
          <w:rFonts w:asciiTheme="minorHAnsi" w:hAnsiTheme="minorHAnsi"/>
        </w:rPr>
        <w:t xml:space="preserve">. </w:t>
      </w:r>
      <w:r w:rsidR="002E5820" w:rsidRPr="00F37683">
        <w:rPr>
          <w:rFonts w:asciiTheme="minorHAnsi" w:hAnsiTheme="minorHAnsi"/>
        </w:rPr>
        <w:tab/>
        <w:t xml:space="preserve">Notwithstanding Public Contract Code Section 20213, the intent to award a Sole Source </w:t>
      </w:r>
      <w:r w:rsidRPr="00F37683">
        <w:rPr>
          <w:rFonts w:asciiTheme="minorHAnsi" w:hAnsiTheme="minorHAnsi"/>
        </w:rPr>
        <w:tab/>
      </w:r>
      <w:r w:rsidR="002E5820" w:rsidRPr="00F37683">
        <w:rPr>
          <w:rFonts w:asciiTheme="minorHAnsi" w:hAnsiTheme="minorHAnsi"/>
        </w:rPr>
        <w:t xml:space="preserve">contract shall be published on the District’s website for at least </w:t>
      </w:r>
      <w:r w:rsidR="00BC1160" w:rsidRPr="00F37683">
        <w:rPr>
          <w:rFonts w:asciiTheme="minorHAnsi" w:hAnsiTheme="minorHAnsi"/>
        </w:rPr>
        <w:t>five</w:t>
      </w:r>
      <w:r w:rsidR="002E5820" w:rsidRPr="00F37683">
        <w:rPr>
          <w:rFonts w:asciiTheme="minorHAnsi" w:hAnsiTheme="minorHAnsi"/>
        </w:rPr>
        <w:t xml:space="preserve"> (</w:t>
      </w:r>
      <w:r w:rsidR="00BC1160" w:rsidRPr="00F37683">
        <w:rPr>
          <w:rFonts w:asciiTheme="minorHAnsi" w:hAnsiTheme="minorHAnsi"/>
        </w:rPr>
        <w:t>5</w:t>
      </w:r>
      <w:r w:rsidR="002E5820" w:rsidRPr="00F37683">
        <w:rPr>
          <w:rFonts w:asciiTheme="minorHAnsi" w:hAnsiTheme="minorHAnsi"/>
        </w:rPr>
        <w:t>) business days; providing an opportunity for review by SBEs, SLBE’s and DBE’s. In the event an expression of interest is received from firms with the requisite capabilities, the sole source status must be re</w:t>
      </w:r>
      <w:r w:rsidR="00E95750">
        <w:rPr>
          <w:rFonts w:asciiTheme="minorHAnsi" w:hAnsiTheme="minorHAnsi"/>
        </w:rPr>
        <w:t>-</w:t>
      </w:r>
      <w:proofErr w:type="gramStart"/>
      <w:r w:rsidR="00E95750" w:rsidRPr="00F37683">
        <w:rPr>
          <w:rFonts w:asciiTheme="minorHAnsi" w:hAnsiTheme="minorHAnsi"/>
        </w:rPr>
        <w:t>assessed</w:t>
      </w:r>
      <w:proofErr w:type="gramEnd"/>
      <w:r w:rsidR="002E5820" w:rsidRPr="00F37683">
        <w:rPr>
          <w:rFonts w:asciiTheme="minorHAnsi" w:hAnsiTheme="minorHAnsi"/>
        </w:rPr>
        <w:t xml:space="preserve"> and consideration given to compete the project. </w:t>
      </w:r>
    </w:p>
    <w:p w14:paraId="3516AF58" w14:textId="77777777" w:rsidR="002E5820" w:rsidRPr="00F37683" w:rsidRDefault="002E5820" w:rsidP="00F37683">
      <w:pPr>
        <w:pStyle w:val="Default"/>
        <w:ind w:left="1166" w:hanging="360"/>
        <w:rPr>
          <w:rFonts w:asciiTheme="minorHAnsi" w:hAnsiTheme="minorHAnsi"/>
        </w:rPr>
      </w:pPr>
    </w:p>
    <w:p w14:paraId="4251965D" w14:textId="77777777" w:rsidR="002E5820" w:rsidRPr="00F37683" w:rsidRDefault="009C311E" w:rsidP="00964DFC">
      <w:pPr>
        <w:pStyle w:val="Default"/>
        <w:ind w:left="1890" w:hanging="450"/>
        <w:jc w:val="both"/>
        <w:rPr>
          <w:rFonts w:asciiTheme="minorHAnsi" w:hAnsiTheme="minorHAnsi"/>
        </w:rPr>
      </w:pPr>
      <w:r w:rsidRPr="00F37683">
        <w:rPr>
          <w:rFonts w:asciiTheme="minorHAnsi" w:hAnsiTheme="minorHAnsi"/>
        </w:rPr>
        <w:t>c</w:t>
      </w:r>
      <w:r w:rsidR="002E5820" w:rsidRPr="00F37683">
        <w:rPr>
          <w:rFonts w:asciiTheme="minorHAnsi" w:hAnsiTheme="minorHAnsi"/>
        </w:rPr>
        <w:t xml:space="preserve">. </w:t>
      </w:r>
      <w:r w:rsidR="002E5820" w:rsidRPr="00F37683">
        <w:rPr>
          <w:rFonts w:asciiTheme="minorHAnsi" w:hAnsiTheme="minorHAnsi"/>
        </w:rPr>
        <w:tab/>
        <w:t>Sole Source procurement is a limited exception to the procurement process and may be</w:t>
      </w:r>
      <w:r w:rsidR="00964DFC">
        <w:rPr>
          <w:rFonts w:asciiTheme="minorHAnsi" w:hAnsiTheme="minorHAnsi"/>
        </w:rPr>
        <w:t xml:space="preserve"> </w:t>
      </w:r>
      <w:r w:rsidR="002E5820" w:rsidRPr="00F37683">
        <w:rPr>
          <w:rFonts w:asciiTheme="minorHAnsi" w:hAnsiTheme="minorHAnsi"/>
        </w:rPr>
        <w:t xml:space="preserve">used only where the award of a contract is infeasible or impracticable under </w:t>
      </w:r>
      <w:r w:rsidR="002E5820" w:rsidRPr="00F37683">
        <w:rPr>
          <w:rFonts w:asciiTheme="minorHAnsi" w:hAnsiTheme="minorHAnsi"/>
        </w:rPr>
        <w:lastRenderedPageBreak/>
        <w:t>competitive procedures and at least one of the following circumstances applies, supported by written justification and documentation:</w:t>
      </w:r>
    </w:p>
    <w:p w14:paraId="4F024DFE" w14:textId="77777777" w:rsidR="002E5820" w:rsidRPr="00F37683" w:rsidRDefault="002E5820" w:rsidP="00F37683">
      <w:pPr>
        <w:pStyle w:val="Default"/>
        <w:ind w:left="1166" w:hanging="360"/>
        <w:rPr>
          <w:rFonts w:asciiTheme="minorHAnsi" w:hAnsiTheme="minorHAnsi"/>
        </w:rPr>
      </w:pPr>
      <w:r w:rsidRPr="00F37683">
        <w:rPr>
          <w:rFonts w:asciiTheme="minorHAnsi" w:hAnsiTheme="minorHAnsi"/>
        </w:rPr>
        <w:t xml:space="preserve"> </w:t>
      </w:r>
    </w:p>
    <w:p w14:paraId="2676EBCE" w14:textId="77777777" w:rsidR="002E5820" w:rsidRPr="00F37683" w:rsidRDefault="009C311E" w:rsidP="00964DFC">
      <w:pPr>
        <w:pStyle w:val="Default"/>
        <w:spacing w:after="200"/>
        <w:ind w:left="2340" w:hanging="450"/>
        <w:jc w:val="both"/>
        <w:rPr>
          <w:rFonts w:asciiTheme="minorHAnsi" w:hAnsiTheme="minorHAnsi"/>
        </w:rPr>
      </w:pPr>
      <w:proofErr w:type="spellStart"/>
      <w:r w:rsidRPr="00F37683">
        <w:rPr>
          <w:rFonts w:asciiTheme="minorHAnsi" w:hAnsiTheme="minorHAnsi"/>
        </w:rPr>
        <w:t>i</w:t>
      </w:r>
      <w:proofErr w:type="spellEnd"/>
      <w:r w:rsidR="002E5820" w:rsidRPr="00F37683">
        <w:rPr>
          <w:rFonts w:asciiTheme="minorHAnsi" w:hAnsiTheme="minorHAnsi"/>
        </w:rPr>
        <w:t xml:space="preserve">. </w:t>
      </w:r>
      <w:r w:rsidR="002E5820" w:rsidRPr="00F37683">
        <w:rPr>
          <w:rFonts w:asciiTheme="minorHAnsi" w:hAnsiTheme="minorHAnsi"/>
        </w:rPr>
        <w:tab/>
        <w:t xml:space="preserve">the item is available only from a single source, and there is no comparable or “as equal” available; </w:t>
      </w:r>
    </w:p>
    <w:p w14:paraId="3B411235" w14:textId="77777777" w:rsidR="002E5820" w:rsidRPr="00F37683" w:rsidRDefault="009C311E" w:rsidP="00964DFC">
      <w:pPr>
        <w:pStyle w:val="Default"/>
        <w:spacing w:after="200"/>
        <w:ind w:left="2340" w:hanging="450"/>
        <w:jc w:val="both"/>
        <w:rPr>
          <w:rFonts w:asciiTheme="minorHAnsi" w:hAnsiTheme="minorHAnsi"/>
        </w:rPr>
      </w:pPr>
      <w:r w:rsidRPr="00F37683">
        <w:rPr>
          <w:rFonts w:asciiTheme="minorHAnsi" w:hAnsiTheme="minorHAnsi"/>
        </w:rPr>
        <w:t>ii</w:t>
      </w:r>
      <w:r w:rsidR="002E5820" w:rsidRPr="00F37683">
        <w:rPr>
          <w:rFonts w:asciiTheme="minorHAnsi" w:hAnsiTheme="minorHAnsi"/>
        </w:rPr>
        <w:t xml:space="preserve">. </w:t>
      </w:r>
      <w:r w:rsidR="002E5820" w:rsidRPr="00F37683">
        <w:rPr>
          <w:rFonts w:asciiTheme="minorHAnsi" w:hAnsiTheme="minorHAnsi"/>
        </w:rPr>
        <w:tab/>
        <w:t xml:space="preserve">there exists a public exigency or emergency as defined by Public Contracts Code Section 20213 (not including delays in planning or in initiating the procurement) which will not permit the delay accompanying competitive solicitation; or </w:t>
      </w:r>
    </w:p>
    <w:p w14:paraId="4A6442F6" w14:textId="77777777" w:rsidR="002E5820" w:rsidRPr="00F37683" w:rsidRDefault="009C311E" w:rsidP="00964DFC">
      <w:pPr>
        <w:pStyle w:val="Default"/>
        <w:spacing w:after="200"/>
        <w:ind w:left="2340" w:hanging="450"/>
        <w:jc w:val="both"/>
        <w:rPr>
          <w:rFonts w:asciiTheme="minorHAnsi" w:hAnsiTheme="minorHAnsi"/>
        </w:rPr>
      </w:pPr>
      <w:r w:rsidRPr="00F37683">
        <w:rPr>
          <w:rFonts w:asciiTheme="minorHAnsi" w:hAnsiTheme="minorHAnsi"/>
        </w:rPr>
        <w:t>iii</w:t>
      </w:r>
      <w:r w:rsidR="002E5820" w:rsidRPr="00F37683">
        <w:rPr>
          <w:rFonts w:asciiTheme="minorHAnsi" w:hAnsiTheme="minorHAnsi"/>
        </w:rPr>
        <w:t xml:space="preserve">. </w:t>
      </w:r>
      <w:r w:rsidR="002E5820" w:rsidRPr="00F37683">
        <w:rPr>
          <w:rFonts w:asciiTheme="minorHAnsi" w:hAnsiTheme="minorHAnsi"/>
        </w:rPr>
        <w:tab/>
        <w:t xml:space="preserve">the procurement is FTA funded, and Sole Source procurement is authorized under FTA Third Party Contracting Guidelines (FTA C. 4220 1F), and/or the use of a specific firm is contained within a grant. </w:t>
      </w:r>
    </w:p>
    <w:p w14:paraId="0369AAB1" w14:textId="69C60BEC" w:rsidR="00313E1B" w:rsidRDefault="005D4283" w:rsidP="00964DFC">
      <w:pPr>
        <w:pStyle w:val="ListParagraph"/>
        <w:tabs>
          <w:tab w:val="left" w:pos="1440"/>
          <w:tab w:val="left" w:pos="1890"/>
          <w:tab w:val="left" w:pos="2889"/>
          <w:tab w:val="left" w:pos="3600"/>
          <w:tab w:val="right" w:pos="3960"/>
          <w:tab w:val="left" w:pos="4140"/>
        </w:tabs>
        <w:spacing w:line="240" w:lineRule="auto"/>
        <w:ind w:left="1890" w:hanging="450"/>
        <w:jc w:val="both"/>
        <w:rPr>
          <w:rFonts w:asciiTheme="minorHAnsi" w:hAnsiTheme="minorHAnsi"/>
        </w:rPr>
      </w:pPr>
      <w:r w:rsidRPr="00F37683">
        <w:rPr>
          <w:rFonts w:asciiTheme="minorHAnsi" w:hAnsiTheme="minorHAnsi"/>
        </w:rPr>
        <w:t>d</w:t>
      </w:r>
      <w:r w:rsidR="002E5820" w:rsidRPr="00F37683">
        <w:rPr>
          <w:rFonts w:asciiTheme="minorHAnsi" w:hAnsiTheme="minorHAnsi"/>
        </w:rPr>
        <w:t xml:space="preserve">. </w:t>
      </w:r>
      <w:r w:rsidRPr="00F37683">
        <w:rPr>
          <w:rFonts w:asciiTheme="minorHAnsi" w:hAnsiTheme="minorHAnsi"/>
        </w:rPr>
        <w:tab/>
      </w:r>
      <w:r w:rsidR="002E5820" w:rsidRPr="00F37683">
        <w:rPr>
          <w:rFonts w:asciiTheme="minorHAnsi" w:hAnsiTheme="minorHAnsi"/>
        </w:rPr>
        <w:t>In the appropriate case, where supported by case law or statutory authority, the Procurement and Materials Director may recommend to the General Manager the authorization of exception to the competitive bidding requirements provided for in this Policy.</w:t>
      </w:r>
    </w:p>
    <w:p w14:paraId="6DC44389" w14:textId="03FDAC3E" w:rsidR="008A1BAB" w:rsidRPr="00F37683" w:rsidRDefault="008A1BAB" w:rsidP="00964DFC">
      <w:pPr>
        <w:pStyle w:val="ListParagraph"/>
        <w:tabs>
          <w:tab w:val="left" w:pos="1440"/>
          <w:tab w:val="left" w:pos="1890"/>
          <w:tab w:val="left" w:pos="2889"/>
          <w:tab w:val="left" w:pos="3600"/>
          <w:tab w:val="right" w:pos="3960"/>
          <w:tab w:val="left" w:pos="4140"/>
        </w:tabs>
        <w:spacing w:line="240" w:lineRule="auto"/>
        <w:ind w:left="1890" w:hanging="450"/>
        <w:jc w:val="both"/>
        <w:rPr>
          <w:rFonts w:asciiTheme="minorHAnsi" w:hAnsiTheme="minorHAnsi"/>
        </w:rPr>
      </w:pPr>
      <w:r>
        <w:rPr>
          <w:rFonts w:asciiTheme="minorHAnsi" w:hAnsiTheme="minorHAnsi"/>
        </w:rPr>
        <w:t xml:space="preserve">e.     When evaluating vendors for a formal competitive process, the District shall use “Best Efforts” to include an outside evaluation member to assist with scoring solicitations. </w:t>
      </w:r>
    </w:p>
    <w:p w14:paraId="07C5FB2E" w14:textId="77777777" w:rsidR="000B3BD8" w:rsidRPr="00F37683" w:rsidRDefault="000B3BD8" w:rsidP="00F37683">
      <w:pPr>
        <w:pStyle w:val="ListParagraph"/>
        <w:tabs>
          <w:tab w:val="right" w:pos="3960"/>
          <w:tab w:val="left" w:pos="4140"/>
        </w:tabs>
        <w:spacing w:line="240" w:lineRule="auto"/>
        <w:ind w:left="1166" w:hanging="360"/>
        <w:jc w:val="both"/>
        <w:rPr>
          <w:rFonts w:asciiTheme="minorHAnsi" w:hAnsiTheme="minorHAnsi"/>
        </w:rPr>
      </w:pPr>
    </w:p>
    <w:p w14:paraId="5141D400" w14:textId="77777777" w:rsidR="00641D10" w:rsidRPr="00F37683" w:rsidRDefault="000B3BD8" w:rsidP="00F37683">
      <w:pPr>
        <w:tabs>
          <w:tab w:val="right" w:pos="3960"/>
          <w:tab w:val="left" w:pos="4140"/>
        </w:tabs>
        <w:spacing w:after="200" w:line="240" w:lineRule="auto"/>
        <w:ind w:left="360" w:hanging="360"/>
        <w:jc w:val="both"/>
        <w:rPr>
          <w:rFonts w:asciiTheme="minorHAnsi" w:hAnsiTheme="minorHAnsi"/>
          <w:b/>
        </w:rPr>
      </w:pPr>
      <w:r w:rsidRPr="00F37683">
        <w:rPr>
          <w:rFonts w:asciiTheme="minorHAnsi" w:hAnsiTheme="minorHAnsi"/>
          <w:b/>
        </w:rPr>
        <w:t>V.</w:t>
      </w:r>
      <w:r w:rsidRPr="00F37683">
        <w:rPr>
          <w:rFonts w:asciiTheme="minorHAnsi" w:hAnsiTheme="minorHAnsi"/>
          <w:b/>
        </w:rPr>
        <w:tab/>
      </w:r>
      <w:r w:rsidR="006936D3" w:rsidRPr="00F37683">
        <w:rPr>
          <w:rFonts w:asciiTheme="minorHAnsi" w:hAnsiTheme="minorHAnsi"/>
          <w:b/>
        </w:rPr>
        <w:t xml:space="preserve">AUTHORITY </w:t>
      </w:r>
    </w:p>
    <w:p w14:paraId="656ED7FE" w14:textId="77777777" w:rsidR="00BF6C0B" w:rsidRPr="00F37683" w:rsidRDefault="000B3BD8" w:rsidP="00F77B58">
      <w:pPr>
        <w:tabs>
          <w:tab w:val="right" w:pos="3960"/>
          <w:tab w:val="left" w:pos="4140"/>
        </w:tabs>
        <w:spacing w:after="200" w:line="240" w:lineRule="auto"/>
        <w:ind w:left="806" w:hanging="446"/>
        <w:jc w:val="both"/>
        <w:rPr>
          <w:rFonts w:asciiTheme="minorHAnsi" w:hAnsiTheme="minorHAnsi"/>
          <w:b/>
        </w:rPr>
      </w:pPr>
      <w:r w:rsidRPr="00F37683">
        <w:rPr>
          <w:rFonts w:asciiTheme="minorHAnsi" w:hAnsiTheme="minorHAnsi"/>
          <w:b/>
        </w:rPr>
        <w:t>A.</w:t>
      </w:r>
      <w:r w:rsidR="00641D10" w:rsidRPr="00F37683">
        <w:rPr>
          <w:rFonts w:asciiTheme="minorHAnsi" w:hAnsiTheme="minorHAnsi"/>
          <w:b/>
        </w:rPr>
        <w:tab/>
      </w:r>
      <w:r w:rsidR="00BF6C0B" w:rsidRPr="00F37683">
        <w:rPr>
          <w:rFonts w:asciiTheme="minorHAnsi" w:hAnsiTheme="minorHAnsi"/>
          <w:b/>
        </w:rPr>
        <w:t>Board Authority</w:t>
      </w:r>
    </w:p>
    <w:p w14:paraId="68611CDD" w14:textId="77777777" w:rsidR="004A1065" w:rsidRDefault="000B3BD8" w:rsidP="00F37683">
      <w:pPr>
        <w:pStyle w:val="Default"/>
        <w:spacing w:after="200"/>
        <w:ind w:left="1166" w:hanging="360"/>
        <w:rPr>
          <w:rFonts w:asciiTheme="minorHAnsi" w:hAnsiTheme="minorHAnsi"/>
        </w:rPr>
      </w:pPr>
      <w:r w:rsidRPr="00F37683">
        <w:rPr>
          <w:rFonts w:asciiTheme="minorHAnsi" w:hAnsiTheme="minorHAnsi"/>
        </w:rPr>
        <w:t>1</w:t>
      </w:r>
      <w:r w:rsidR="006465E8" w:rsidRPr="00F37683">
        <w:rPr>
          <w:rFonts w:asciiTheme="minorHAnsi" w:hAnsiTheme="minorHAnsi"/>
        </w:rPr>
        <w:t>.</w:t>
      </w:r>
      <w:r w:rsidR="006465E8" w:rsidRPr="00F37683">
        <w:rPr>
          <w:rFonts w:asciiTheme="minorHAnsi" w:hAnsiTheme="minorHAnsi"/>
        </w:rPr>
        <w:tab/>
        <w:t xml:space="preserve"> </w:t>
      </w:r>
      <w:r w:rsidR="004A1065">
        <w:rPr>
          <w:rFonts w:asciiTheme="minorHAnsi" w:hAnsiTheme="minorHAnsi"/>
        </w:rPr>
        <w:t>Pre-s</w:t>
      </w:r>
      <w:r w:rsidR="006465E8" w:rsidRPr="00F37683">
        <w:rPr>
          <w:rFonts w:asciiTheme="minorHAnsi" w:hAnsiTheme="minorHAnsi"/>
        </w:rPr>
        <w:t>olicitation</w:t>
      </w:r>
      <w:r w:rsidR="004A1065">
        <w:rPr>
          <w:rFonts w:asciiTheme="minorHAnsi" w:hAnsiTheme="minorHAnsi"/>
        </w:rPr>
        <w:t xml:space="preserve"> Approval</w:t>
      </w:r>
      <w:r w:rsidR="006465E8" w:rsidRPr="00F37683">
        <w:rPr>
          <w:rFonts w:asciiTheme="minorHAnsi" w:hAnsiTheme="minorHAnsi"/>
        </w:rPr>
        <w:t xml:space="preserve"> of Contracts</w:t>
      </w:r>
    </w:p>
    <w:p w14:paraId="709D3235" w14:textId="725C1006" w:rsidR="004A1065" w:rsidRDefault="004A1065" w:rsidP="00120D8B">
      <w:pPr>
        <w:pStyle w:val="Default"/>
        <w:numPr>
          <w:ilvl w:val="0"/>
          <w:numId w:val="17"/>
        </w:numPr>
        <w:spacing w:after="200"/>
        <w:ind w:left="1620"/>
        <w:jc w:val="both"/>
        <w:rPr>
          <w:rFonts w:asciiTheme="minorHAnsi" w:hAnsiTheme="minorHAnsi"/>
        </w:rPr>
      </w:pPr>
      <w:r w:rsidRPr="004A1065">
        <w:rPr>
          <w:rFonts w:asciiTheme="minorHAnsi" w:hAnsiTheme="minorHAnsi"/>
        </w:rPr>
        <w:t xml:space="preserve">For solicitations greater than $500,000, the Program Manager within the department shall initiate a Staff Report and submit to the Board for approval. The Procurement Department is required to approve the </w:t>
      </w:r>
      <w:r w:rsidR="00BD4260">
        <w:rPr>
          <w:rFonts w:asciiTheme="minorHAnsi" w:hAnsiTheme="minorHAnsi"/>
        </w:rPr>
        <w:t>staff report</w:t>
      </w:r>
      <w:r>
        <w:rPr>
          <w:rFonts w:asciiTheme="minorHAnsi" w:hAnsiTheme="minorHAnsi"/>
        </w:rPr>
        <w:t>.</w:t>
      </w:r>
    </w:p>
    <w:p w14:paraId="599C18FB" w14:textId="77777777" w:rsidR="006465E8" w:rsidRPr="00F37683" w:rsidRDefault="000B3BD8" w:rsidP="00120D8B">
      <w:pPr>
        <w:pStyle w:val="Default"/>
        <w:spacing w:after="200"/>
        <w:ind w:left="1620" w:hanging="360"/>
        <w:jc w:val="both"/>
        <w:rPr>
          <w:rFonts w:asciiTheme="minorHAnsi" w:hAnsiTheme="minorHAnsi"/>
        </w:rPr>
      </w:pPr>
      <w:r w:rsidRPr="00F37683">
        <w:rPr>
          <w:rFonts w:asciiTheme="minorHAnsi" w:hAnsiTheme="minorHAnsi"/>
        </w:rPr>
        <w:t>b</w:t>
      </w:r>
      <w:r w:rsidR="006465E8" w:rsidRPr="00F37683">
        <w:rPr>
          <w:rFonts w:asciiTheme="minorHAnsi" w:hAnsiTheme="minorHAnsi"/>
        </w:rPr>
        <w:t xml:space="preserve">. </w:t>
      </w:r>
      <w:r w:rsidR="006465E8" w:rsidRPr="00F37683">
        <w:rPr>
          <w:rFonts w:asciiTheme="minorHAnsi" w:hAnsiTheme="minorHAnsi"/>
        </w:rPr>
        <w:tab/>
      </w:r>
      <w:r w:rsidR="004A1065">
        <w:rPr>
          <w:rFonts w:asciiTheme="minorHAnsi" w:hAnsiTheme="minorHAnsi"/>
        </w:rPr>
        <w:t>T</w:t>
      </w:r>
      <w:r w:rsidR="004A1065" w:rsidRPr="00F37683">
        <w:rPr>
          <w:rFonts w:asciiTheme="minorHAnsi" w:hAnsiTheme="minorHAnsi"/>
        </w:rPr>
        <w:t xml:space="preserve">he </w:t>
      </w:r>
      <w:r w:rsidR="006465E8" w:rsidRPr="00F37683">
        <w:rPr>
          <w:rFonts w:asciiTheme="minorHAnsi" w:hAnsiTheme="minorHAnsi"/>
        </w:rPr>
        <w:t xml:space="preserve">solicitation is for the following professional services regardless of cost or inclusion in the approved District Annual Operating or Capital Budget: </w:t>
      </w:r>
    </w:p>
    <w:p w14:paraId="54774D98" w14:textId="77777777" w:rsidR="006465E8" w:rsidRPr="00F37683" w:rsidRDefault="006465E8" w:rsidP="00120D8B">
      <w:pPr>
        <w:pStyle w:val="Default"/>
        <w:spacing w:after="200"/>
        <w:ind w:left="1980" w:hanging="360"/>
        <w:rPr>
          <w:rFonts w:asciiTheme="minorHAnsi" w:hAnsiTheme="minorHAnsi"/>
        </w:rPr>
      </w:pPr>
      <w:r w:rsidRPr="00F37683">
        <w:rPr>
          <w:rFonts w:asciiTheme="minorHAnsi" w:hAnsiTheme="minorHAnsi"/>
        </w:rPr>
        <w:t xml:space="preserve">• </w:t>
      </w:r>
      <w:r w:rsidR="00120D8B">
        <w:rPr>
          <w:rFonts w:asciiTheme="minorHAnsi" w:hAnsiTheme="minorHAnsi"/>
        </w:rPr>
        <w:tab/>
      </w:r>
      <w:r w:rsidRPr="00F37683">
        <w:rPr>
          <w:rFonts w:asciiTheme="minorHAnsi" w:hAnsiTheme="minorHAnsi"/>
        </w:rPr>
        <w:t xml:space="preserve">audit services </w:t>
      </w:r>
    </w:p>
    <w:p w14:paraId="7FE89615" w14:textId="77777777" w:rsidR="006465E8" w:rsidRPr="00F37683" w:rsidRDefault="006465E8" w:rsidP="00120D8B">
      <w:pPr>
        <w:pStyle w:val="Default"/>
        <w:spacing w:after="200"/>
        <w:ind w:left="1980" w:hanging="360"/>
        <w:rPr>
          <w:rFonts w:asciiTheme="minorHAnsi" w:hAnsiTheme="minorHAnsi"/>
        </w:rPr>
      </w:pPr>
      <w:r w:rsidRPr="00F37683">
        <w:rPr>
          <w:rFonts w:asciiTheme="minorHAnsi" w:hAnsiTheme="minorHAnsi"/>
        </w:rPr>
        <w:t xml:space="preserve">• </w:t>
      </w:r>
      <w:r w:rsidR="00120D8B">
        <w:rPr>
          <w:rFonts w:asciiTheme="minorHAnsi" w:hAnsiTheme="minorHAnsi"/>
        </w:rPr>
        <w:tab/>
      </w:r>
      <w:r w:rsidRPr="00F37683">
        <w:rPr>
          <w:rFonts w:asciiTheme="minorHAnsi" w:hAnsiTheme="minorHAnsi"/>
        </w:rPr>
        <w:t xml:space="preserve">legal services related to Board Officers </w:t>
      </w:r>
    </w:p>
    <w:p w14:paraId="64CFA985" w14:textId="78090B2A" w:rsidR="00D76A94" w:rsidRDefault="000B3BD8" w:rsidP="008A1BAB">
      <w:pPr>
        <w:pStyle w:val="Default"/>
        <w:spacing w:after="200"/>
        <w:ind w:left="1620" w:hanging="360"/>
        <w:rPr>
          <w:rFonts w:asciiTheme="minorHAnsi" w:hAnsiTheme="minorHAnsi"/>
        </w:rPr>
      </w:pPr>
      <w:r w:rsidRPr="00F37683">
        <w:rPr>
          <w:rFonts w:asciiTheme="minorHAnsi" w:hAnsiTheme="minorHAnsi"/>
        </w:rPr>
        <w:t>c</w:t>
      </w:r>
      <w:r w:rsidR="006465E8" w:rsidRPr="00F37683">
        <w:rPr>
          <w:rFonts w:asciiTheme="minorHAnsi" w:hAnsiTheme="minorHAnsi"/>
        </w:rPr>
        <w:t xml:space="preserve">. </w:t>
      </w:r>
      <w:r w:rsidR="004A1065">
        <w:rPr>
          <w:rFonts w:asciiTheme="minorHAnsi" w:hAnsiTheme="minorHAnsi"/>
        </w:rPr>
        <w:t>S</w:t>
      </w:r>
      <w:r w:rsidR="004A1065" w:rsidRPr="00F37683">
        <w:rPr>
          <w:rFonts w:asciiTheme="minorHAnsi" w:hAnsiTheme="minorHAnsi"/>
        </w:rPr>
        <w:t xml:space="preserve">olicitations </w:t>
      </w:r>
      <w:r w:rsidR="006465E8" w:rsidRPr="00F37683">
        <w:rPr>
          <w:rFonts w:asciiTheme="minorHAnsi" w:hAnsiTheme="minorHAnsi"/>
        </w:rPr>
        <w:t xml:space="preserve">for the items exempted in section </w:t>
      </w:r>
      <w:r w:rsidR="006B6A25" w:rsidRPr="00F37683">
        <w:rPr>
          <w:rFonts w:asciiTheme="minorHAnsi" w:hAnsiTheme="minorHAnsi"/>
        </w:rPr>
        <w:t>2</w:t>
      </w:r>
      <w:r w:rsidR="006465E8" w:rsidRPr="00F37683">
        <w:rPr>
          <w:rFonts w:asciiTheme="minorHAnsi" w:hAnsiTheme="minorHAnsi"/>
        </w:rPr>
        <w:t xml:space="preserve"> below are exempt from Board approval.</w:t>
      </w:r>
    </w:p>
    <w:p w14:paraId="0DA73B05" w14:textId="77777777" w:rsidR="00F77B58" w:rsidRPr="00F37683" w:rsidRDefault="00F77B58" w:rsidP="00120D8B">
      <w:pPr>
        <w:pStyle w:val="ListParagraph"/>
        <w:tabs>
          <w:tab w:val="right" w:pos="3960"/>
          <w:tab w:val="left" w:pos="4140"/>
        </w:tabs>
        <w:spacing w:after="200" w:line="240" w:lineRule="auto"/>
        <w:ind w:left="1710" w:hanging="360"/>
        <w:jc w:val="both"/>
        <w:rPr>
          <w:rFonts w:asciiTheme="minorHAnsi" w:hAnsiTheme="minorHAnsi"/>
        </w:rPr>
      </w:pPr>
    </w:p>
    <w:p w14:paraId="638FF147" w14:textId="2A3596D3" w:rsidR="000B3BD8" w:rsidRPr="00F37683" w:rsidRDefault="008244AE" w:rsidP="00120D8B">
      <w:pPr>
        <w:pStyle w:val="ListParagraph"/>
        <w:tabs>
          <w:tab w:val="right" w:pos="3960"/>
          <w:tab w:val="left" w:pos="4140"/>
        </w:tabs>
        <w:spacing w:after="200" w:line="240" w:lineRule="auto"/>
        <w:ind w:left="1620" w:hanging="360"/>
        <w:jc w:val="both"/>
        <w:rPr>
          <w:rFonts w:asciiTheme="minorHAnsi" w:hAnsiTheme="minorHAnsi"/>
        </w:rPr>
      </w:pPr>
      <w:r>
        <w:rPr>
          <w:rFonts w:asciiTheme="minorHAnsi" w:hAnsiTheme="minorHAnsi"/>
        </w:rPr>
        <w:t>d.</w:t>
      </w:r>
      <w:r w:rsidR="006B6A25" w:rsidRPr="00F37683">
        <w:rPr>
          <w:rFonts w:asciiTheme="minorHAnsi" w:hAnsiTheme="minorHAnsi"/>
        </w:rPr>
        <w:tab/>
        <w:t>Staff reports seeking Board approval of solicitations shall include the following:</w:t>
      </w:r>
    </w:p>
    <w:p w14:paraId="24280F0E" w14:textId="77777777" w:rsidR="00F77B58" w:rsidRDefault="00F77B58" w:rsidP="00120D8B">
      <w:pPr>
        <w:pStyle w:val="ListParagraph"/>
        <w:tabs>
          <w:tab w:val="left" w:pos="2178"/>
          <w:tab w:val="left" w:pos="3600"/>
          <w:tab w:val="right" w:pos="3960"/>
          <w:tab w:val="left" w:pos="4140"/>
        </w:tabs>
        <w:spacing w:after="200" w:line="240" w:lineRule="auto"/>
        <w:ind w:left="1526" w:hanging="450"/>
        <w:jc w:val="both"/>
        <w:rPr>
          <w:rFonts w:asciiTheme="minorHAnsi" w:hAnsiTheme="minorHAnsi"/>
        </w:rPr>
      </w:pPr>
    </w:p>
    <w:p w14:paraId="2FD652E5" w14:textId="77777777" w:rsidR="006B6A25" w:rsidRPr="00F37683" w:rsidRDefault="00E03160" w:rsidP="00120D8B">
      <w:pPr>
        <w:pStyle w:val="ListParagraph"/>
        <w:numPr>
          <w:ilvl w:val="0"/>
          <w:numId w:val="15"/>
        </w:numPr>
        <w:tabs>
          <w:tab w:val="left" w:pos="2178"/>
          <w:tab w:val="left" w:pos="3600"/>
          <w:tab w:val="right" w:pos="3960"/>
          <w:tab w:val="left" w:pos="4140"/>
        </w:tabs>
        <w:spacing w:after="200" w:line="240" w:lineRule="auto"/>
        <w:ind w:left="1980"/>
        <w:jc w:val="both"/>
        <w:rPr>
          <w:rFonts w:asciiTheme="minorHAnsi" w:hAnsiTheme="minorHAnsi"/>
        </w:rPr>
      </w:pPr>
      <w:r w:rsidRPr="00F37683">
        <w:rPr>
          <w:rFonts w:asciiTheme="minorHAnsi" w:hAnsiTheme="minorHAnsi"/>
        </w:rPr>
        <w:t>An explanation of what the District’s needs are in relation to the item being solicited as well as what the District intends to do with the item;</w:t>
      </w:r>
    </w:p>
    <w:p w14:paraId="4C36E79E" w14:textId="77777777" w:rsidR="004A1065" w:rsidRDefault="000B3BD8" w:rsidP="00F77B58">
      <w:pPr>
        <w:pStyle w:val="Default"/>
        <w:spacing w:after="200"/>
        <w:ind w:left="1166" w:hanging="446"/>
        <w:rPr>
          <w:rFonts w:asciiTheme="minorHAnsi" w:hAnsiTheme="minorHAnsi"/>
        </w:rPr>
      </w:pPr>
      <w:r w:rsidRPr="00F37683">
        <w:rPr>
          <w:rFonts w:asciiTheme="minorHAnsi" w:hAnsiTheme="minorHAnsi"/>
        </w:rPr>
        <w:t>2.</w:t>
      </w:r>
      <w:r w:rsidRPr="00F37683">
        <w:rPr>
          <w:rFonts w:asciiTheme="minorHAnsi" w:hAnsiTheme="minorHAnsi"/>
        </w:rPr>
        <w:tab/>
      </w:r>
      <w:r w:rsidR="004A1065">
        <w:rPr>
          <w:rFonts w:asciiTheme="minorHAnsi" w:hAnsiTheme="minorHAnsi"/>
        </w:rPr>
        <w:t>Notice of Intent to Award</w:t>
      </w:r>
    </w:p>
    <w:p w14:paraId="3A8F9F76" w14:textId="1F7A1AED" w:rsidR="00E361B3" w:rsidRPr="00E95750" w:rsidRDefault="00655BF7" w:rsidP="00E361B3">
      <w:pPr>
        <w:autoSpaceDE w:val="0"/>
        <w:autoSpaceDN w:val="0"/>
        <w:adjustRightInd w:val="0"/>
        <w:spacing w:line="240" w:lineRule="auto"/>
        <w:ind w:left="1170"/>
        <w:jc w:val="both"/>
        <w:rPr>
          <w:rFonts w:asciiTheme="minorHAnsi" w:hAnsiTheme="minorHAnsi" w:cstheme="minorHAnsi"/>
        </w:rPr>
      </w:pPr>
      <w:r w:rsidRPr="00655BF7">
        <w:rPr>
          <w:rFonts w:asciiTheme="minorHAnsi" w:hAnsiTheme="minorHAnsi"/>
        </w:rPr>
        <w:lastRenderedPageBreak/>
        <w:t xml:space="preserve">The District recognizes the need for vendors and suppliers to have reasonable notice of an Intent to Award. </w:t>
      </w:r>
      <w:r w:rsidR="00A263DA">
        <w:rPr>
          <w:rFonts w:asciiTheme="minorHAnsi" w:hAnsiTheme="minorHAnsi"/>
        </w:rPr>
        <w:t>The</w:t>
      </w:r>
      <w:r w:rsidR="00A263DA" w:rsidRPr="00655BF7">
        <w:rPr>
          <w:rFonts w:asciiTheme="minorHAnsi" w:hAnsiTheme="minorHAnsi"/>
        </w:rPr>
        <w:t xml:space="preserve"> </w:t>
      </w:r>
      <w:r w:rsidRPr="00655BF7">
        <w:rPr>
          <w:rFonts w:asciiTheme="minorHAnsi" w:hAnsiTheme="minorHAnsi"/>
        </w:rPr>
        <w:t>Notice of Intent to Award starts when the staff recommendation is made public</w:t>
      </w:r>
      <w:r w:rsidR="003E1448">
        <w:rPr>
          <w:rFonts w:asciiTheme="minorHAnsi" w:hAnsiTheme="minorHAnsi"/>
        </w:rPr>
        <w:t xml:space="preserve"> (i.e., posted)</w:t>
      </w:r>
      <w:r w:rsidRPr="00655BF7">
        <w:rPr>
          <w:rFonts w:asciiTheme="minorHAnsi" w:hAnsiTheme="minorHAnsi"/>
        </w:rPr>
        <w:t>. The Contract Award is made final upon Board approval.</w:t>
      </w:r>
      <w:r w:rsidR="00E361B3">
        <w:rPr>
          <w:rFonts w:asciiTheme="minorHAnsi" w:hAnsiTheme="minorHAnsi"/>
        </w:rPr>
        <w:t xml:space="preserve"> </w:t>
      </w:r>
      <w:r w:rsidR="00E361B3" w:rsidRPr="00E95750">
        <w:rPr>
          <w:rFonts w:asciiTheme="minorHAnsi" w:hAnsiTheme="minorHAnsi" w:cstheme="minorHAnsi"/>
        </w:rPr>
        <w:t>If, following notice of an Intent to Award, staff has reason to believe that a vendor or supplier</w:t>
      </w:r>
    </w:p>
    <w:p w14:paraId="32E53FA5" w14:textId="77777777" w:rsidR="00E361B3" w:rsidRPr="00E95750" w:rsidRDefault="00E361B3" w:rsidP="00E361B3">
      <w:pPr>
        <w:autoSpaceDE w:val="0"/>
        <w:autoSpaceDN w:val="0"/>
        <w:adjustRightInd w:val="0"/>
        <w:spacing w:line="240" w:lineRule="auto"/>
        <w:ind w:left="1170"/>
        <w:jc w:val="both"/>
        <w:rPr>
          <w:rFonts w:asciiTheme="minorHAnsi" w:hAnsiTheme="minorHAnsi" w:cstheme="minorHAnsi"/>
        </w:rPr>
      </w:pPr>
      <w:r w:rsidRPr="00E95750">
        <w:rPr>
          <w:rFonts w:asciiTheme="minorHAnsi" w:hAnsiTheme="minorHAnsi" w:cstheme="minorHAnsi"/>
        </w:rPr>
        <w:t>has additional concerns about the Contract Award, staff shall delay presenting the Contract</w:t>
      </w:r>
    </w:p>
    <w:p w14:paraId="1FC76540" w14:textId="77777777" w:rsidR="00E361B3" w:rsidRPr="00E95750" w:rsidRDefault="00E361B3" w:rsidP="00E361B3">
      <w:pPr>
        <w:autoSpaceDE w:val="0"/>
        <w:autoSpaceDN w:val="0"/>
        <w:adjustRightInd w:val="0"/>
        <w:spacing w:line="240" w:lineRule="auto"/>
        <w:ind w:left="1170"/>
        <w:jc w:val="both"/>
        <w:rPr>
          <w:rFonts w:asciiTheme="minorHAnsi" w:hAnsiTheme="minorHAnsi" w:cstheme="minorHAnsi"/>
        </w:rPr>
      </w:pPr>
      <w:r w:rsidRPr="00E95750">
        <w:rPr>
          <w:rFonts w:asciiTheme="minorHAnsi" w:hAnsiTheme="minorHAnsi" w:cstheme="minorHAnsi"/>
        </w:rPr>
        <w:t>Award to the Board for approval for at least one additional Board meeting in order to allow</w:t>
      </w:r>
    </w:p>
    <w:p w14:paraId="71607CBA" w14:textId="3F840697" w:rsidR="00655BF7" w:rsidRPr="00E95750" w:rsidRDefault="00E361B3" w:rsidP="00E361B3">
      <w:pPr>
        <w:pStyle w:val="Default"/>
        <w:spacing w:after="200"/>
        <w:ind w:left="1170"/>
        <w:jc w:val="both"/>
        <w:rPr>
          <w:rFonts w:asciiTheme="minorHAnsi" w:hAnsiTheme="minorHAnsi" w:cstheme="minorHAnsi"/>
          <w:color w:val="auto"/>
        </w:rPr>
      </w:pPr>
      <w:r w:rsidRPr="00E95750">
        <w:rPr>
          <w:rFonts w:asciiTheme="minorHAnsi" w:hAnsiTheme="minorHAnsi" w:cstheme="minorHAnsi"/>
          <w:color w:val="auto"/>
        </w:rPr>
        <w:t>additional time to resolve concerns prior to the Contract Award becoming final.</w:t>
      </w:r>
    </w:p>
    <w:p w14:paraId="1D9DCDBB" w14:textId="77777777" w:rsidR="00655BF7" w:rsidRDefault="00655BF7" w:rsidP="00120D8B">
      <w:pPr>
        <w:pStyle w:val="Default"/>
        <w:spacing w:after="200"/>
        <w:ind w:left="1166"/>
        <w:rPr>
          <w:rFonts w:asciiTheme="minorHAnsi" w:hAnsiTheme="minorHAnsi"/>
        </w:rPr>
      </w:pPr>
      <w:r w:rsidRPr="00655BF7">
        <w:rPr>
          <w:rFonts w:asciiTheme="minorHAnsi" w:hAnsiTheme="minorHAnsi"/>
        </w:rPr>
        <w:t>Invitation for Bid: The Notice of Intent to Award period is established when the buyer or contract specialist determines the preferred bidder is responsive and responsible. The Notice should be sent out electronically and promptly, or as soon as the determination is reasonably made.</w:t>
      </w:r>
    </w:p>
    <w:p w14:paraId="49EA309C" w14:textId="77777777" w:rsidR="00655BF7" w:rsidRPr="00655BF7" w:rsidRDefault="00655BF7" w:rsidP="00120D8B">
      <w:pPr>
        <w:pStyle w:val="Default"/>
        <w:spacing w:after="200"/>
        <w:ind w:left="1166"/>
        <w:rPr>
          <w:rFonts w:asciiTheme="minorHAnsi" w:hAnsiTheme="minorHAnsi"/>
        </w:rPr>
      </w:pPr>
      <w:r w:rsidRPr="00655BF7">
        <w:rPr>
          <w:rFonts w:asciiTheme="minorHAnsi" w:hAnsiTheme="minorHAnsi"/>
        </w:rPr>
        <w:t>Request for Proposal: The Notice of Intent to Award should be sent to the apparent best proposer and to all other unsuccessful proposers once the RFP evaluation process has been completed.</w:t>
      </w:r>
    </w:p>
    <w:p w14:paraId="3857BAEC" w14:textId="77777777" w:rsidR="004A1065" w:rsidRDefault="00655BF7" w:rsidP="00120D8B">
      <w:pPr>
        <w:pStyle w:val="Default"/>
        <w:spacing w:after="200"/>
        <w:ind w:left="1166"/>
        <w:rPr>
          <w:rFonts w:asciiTheme="minorHAnsi" w:hAnsiTheme="minorHAnsi"/>
        </w:rPr>
      </w:pPr>
      <w:r w:rsidRPr="00655BF7">
        <w:rPr>
          <w:rFonts w:asciiTheme="minorHAnsi" w:hAnsiTheme="minorHAnsi"/>
        </w:rPr>
        <w:t>Request for Qualifications: The Notice of Intent to Award shall be sent to the apparent contract awardee and to all proposers once the two-step process of determining the most technically qualified and optimal cost is determined.</w:t>
      </w:r>
    </w:p>
    <w:p w14:paraId="18AAB8F1" w14:textId="77777777" w:rsidR="000B3BD8" w:rsidRPr="00F37683" w:rsidRDefault="00655BF7" w:rsidP="00F77B58">
      <w:pPr>
        <w:pStyle w:val="Default"/>
        <w:spacing w:after="200"/>
        <w:ind w:left="1166" w:hanging="446"/>
        <w:rPr>
          <w:rFonts w:asciiTheme="minorHAnsi" w:hAnsiTheme="minorHAnsi"/>
        </w:rPr>
      </w:pPr>
      <w:r>
        <w:rPr>
          <w:rFonts w:asciiTheme="minorHAnsi" w:hAnsiTheme="minorHAnsi"/>
        </w:rPr>
        <w:t>3.</w:t>
      </w:r>
      <w:r>
        <w:rPr>
          <w:rFonts w:asciiTheme="minorHAnsi" w:hAnsiTheme="minorHAnsi"/>
        </w:rPr>
        <w:tab/>
      </w:r>
      <w:r w:rsidR="000B3BD8" w:rsidRPr="00F37683">
        <w:rPr>
          <w:rFonts w:asciiTheme="minorHAnsi" w:hAnsiTheme="minorHAnsi"/>
        </w:rPr>
        <w:t xml:space="preserve">Award of Contracts </w:t>
      </w:r>
    </w:p>
    <w:p w14:paraId="6885BAC8" w14:textId="7546C326" w:rsidR="000B3BD8" w:rsidRPr="00F37683" w:rsidRDefault="000B3BD8" w:rsidP="00F77B58">
      <w:pPr>
        <w:pStyle w:val="Default"/>
        <w:spacing w:after="200"/>
        <w:ind w:left="1166"/>
        <w:jc w:val="both"/>
        <w:rPr>
          <w:rFonts w:asciiTheme="minorHAnsi" w:hAnsiTheme="minorHAnsi"/>
        </w:rPr>
      </w:pPr>
      <w:r w:rsidRPr="00F37683">
        <w:rPr>
          <w:rFonts w:asciiTheme="minorHAnsi" w:hAnsiTheme="minorHAnsi"/>
        </w:rPr>
        <w:t>Except as indicated below, the Board of Directors shall approve the award of any contract where the cost is $</w:t>
      </w:r>
      <w:r w:rsidR="00655BF7">
        <w:rPr>
          <w:rFonts w:asciiTheme="minorHAnsi" w:hAnsiTheme="minorHAnsi"/>
        </w:rPr>
        <w:t>250,000</w:t>
      </w:r>
      <w:r w:rsidRPr="00F37683">
        <w:rPr>
          <w:rFonts w:asciiTheme="minorHAnsi" w:hAnsiTheme="minorHAnsi"/>
        </w:rPr>
        <w:t xml:space="preserve"> or more per contract year</w:t>
      </w:r>
      <w:r w:rsidR="00655BF7">
        <w:rPr>
          <w:rFonts w:asciiTheme="minorHAnsi" w:hAnsiTheme="minorHAnsi"/>
        </w:rPr>
        <w:t xml:space="preserve"> for goods, equipment, materials</w:t>
      </w:r>
      <w:r w:rsidR="00E907FA">
        <w:rPr>
          <w:rFonts w:asciiTheme="minorHAnsi" w:hAnsiTheme="minorHAnsi"/>
        </w:rPr>
        <w:t>, architect and engineering (A&amp;E), revenue</w:t>
      </w:r>
      <w:r w:rsidR="00655BF7">
        <w:rPr>
          <w:rFonts w:asciiTheme="minorHAnsi" w:hAnsiTheme="minorHAnsi"/>
        </w:rPr>
        <w:t xml:space="preserve"> and professional services</w:t>
      </w:r>
      <w:r w:rsidRPr="00F37683">
        <w:rPr>
          <w:rFonts w:asciiTheme="minorHAnsi" w:hAnsiTheme="minorHAnsi"/>
        </w:rPr>
        <w:t>.</w:t>
      </w:r>
      <w:r w:rsidR="00655BF7">
        <w:rPr>
          <w:rFonts w:asciiTheme="minorHAnsi" w:hAnsiTheme="minorHAnsi"/>
        </w:rPr>
        <w:t xml:space="preserve">  The Board of Directors shall approve the award of any </w:t>
      </w:r>
      <w:r w:rsidR="00655BF7" w:rsidRPr="00E95750">
        <w:rPr>
          <w:rFonts w:asciiTheme="minorHAnsi" w:hAnsiTheme="minorHAnsi"/>
        </w:rPr>
        <w:t>construction contract</w:t>
      </w:r>
      <w:r w:rsidR="00655BF7">
        <w:rPr>
          <w:rFonts w:asciiTheme="minorHAnsi" w:hAnsiTheme="minorHAnsi"/>
        </w:rPr>
        <w:t xml:space="preserve"> where the cost is $100,000 or more per contract year.</w:t>
      </w:r>
      <w:r w:rsidRPr="00F37683">
        <w:rPr>
          <w:rFonts w:asciiTheme="minorHAnsi" w:hAnsiTheme="minorHAnsi"/>
        </w:rPr>
        <w:t xml:space="preserve"> </w:t>
      </w:r>
      <w:r w:rsidR="005B18FE" w:rsidRPr="00F37683">
        <w:rPr>
          <w:rFonts w:asciiTheme="minorHAnsi" w:hAnsiTheme="minorHAnsi"/>
        </w:rPr>
        <w:t xml:space="preserve"> At the time of approval, Board members who have had any ex </w:t>
      </w:r>
      <w:proofErr w:type="spellStart"/>
      <w:r w:rsidR="005B18FE" w:rsidRPr="00F37683">
        <w:rPr>
          <w:rFonts w:asciiTheme="minorHAnsi" w:hAnsiTheme="minorHAnsi"/>
        </w:rPr>
        <w:t>parte</w:t>
      </w:r>
      <w:proofErr w:type="spellEnd"/>
      <w:r w:rsidR="005B18FE" w:rsidRPr="00F37683">
        <w:rPr>
          <w:rFonts w:asciiTheme="minorHAnsi" w:hAnsiTheme="minorHAnsi"/>
        </w:rPr>
        <w:t xml:space="preserve"> communication with a bidder</w:t>
      </w:r>
      <w:r w:rsidR="00F86616" w:rsidRPr="00F37683">
        <w:rPr>
          <w:rFonts w:asciiTheme="minorHAnsi" w:hAnsiTheme="minorHAnsi"/>
        </w:rPr>
        <w:t>,</w:t>
      </w:r>
      <w:r w:rsidR="005B18FE" w:rsidRPr="00F37683">
        <w:rPr>
          <w:rFonts w:asciiTheme="minorHAnsi" w:hAnsiTheme="minorHAnsi"/>
        </w:rPr>
        <w:t xml:space="preserve"> or representative of a bidder</w:t>
      </w:r>
      <w:r w:rsidR="00F86616" w:rsidRPr="00F37683">
        <w:rPr>
          <w:rFonts w:asciiTheme="minorHAnsi" w:hAnsiTheme="minorHAnsi"/>
        </w:rPr>
        <w:t>,</w:t>
      </w:r>
      <w:r w:rsidR="005B18FE" w:rsidRPr="00F37683">
        <w:rPr>
          <w:rFonts w:asciiTheme="minorHAnsi" w:hAnsiTheme="minorHAnsi"/>
        </w:rPr>
        <w:t xml:space="preserve"> during the procurement process shall report </w:t>
      </w:r>
      <w:r w:rsidR="00F86616" w:rsidRPr="00F37683">
        <w:rPr>
          <w:rFonts w:asciiTheme="minorHAnsi" w:hAnsiTheme="minorHAnsi"/>
        </w:rPr>
        <w:t>all such</w:t>
      </w:r>
      <w:r w:rsidR="005B18FE" w:rsidRPr="00F37683">
        <w:rPr>
          <w:rFonts w:asciiTheme="minorHAnsi" w:hAnsiTheme="minorHAnsi"/>
        </w:rPr>
        <w:t xml:space="preserve"> communication.  In the case of any such written communication, copies of said communication shall be given to the District Secretary </w:t>
      </w:r>
      <w:r w:rsidR="00F86616" w:rsidRPr="00F37683">
        <w:rPr>
          <w:rFonts w:asciiTheme="minorHAnsi" w:hAnsiTheme="minorHAnsi"/>
        </w:rPr>
        <w:t>and made part of the permanent record of the meeting.</w:t>
      </w:r>
    </w:p>
    <w:p w14:paraId="6D5B8490" w14:textId="77777777" w:rsidR="000B3BD8" w:rsidRPr="00F37683" w:rsidRDefault="000B3BD8" w:rsidP="00F37683">
      <w:pPr>
        <w:pStyle w:val="Default"/>
        <w:spacing w:after="200"/>
        <w:ind w:left="1526" w:hanging="360"/>
        <w:rPr>
          <w:rFonts w:asciiTheme="minorHAnsi" w:hAnsiTheme="minorHAnsi"/>
        </w:rPr>
      </w:pPr>
      <w:r w:rsidRPr="00F37683">
        <w:rPr>
          <w:rFonts w:asciiTheme="minorHAnsi" w:hAnsiTheme="minorHAnsi"/>
        </w:rPr>
        <w:t xml:space="preserve">The following items are exempted from Board approval: </w:t>
      </w:r>
    </w:p>
    <w:p w14:paraId="6AF97674" w14:textId="77777777" w:rsidR="00D57C6E" w:rsidRPr="00F37683" w:rsidRDefault="000B3BD8" w:rsidP="00F37683">
      <w:pPr>
        <w:pStyle w:val="Default"/>
        <w:spacing w:after="200"/>
        <w:ind w:left="1526" w:hanging="360"/>
        <w:rPr>
          <w:rFonts w:asciiTheme="minorHAnsi" w:hAnsiTheme="minorHAnsi"/>
        </w:rPr>
      </w:pPr>
      <w:r w:rsidRPr="00F37683">
        <w:rPr>
          <w:rFonts w:asciiTheme="minorHAnsi" w:hAnsiTheme="minorHAnsi"/>
        </w:rPr>
        <w:t xml:space="preserve">• </w:t>
      </w:r>
      <w:r w:rsidR="00641D10" w:rsidRPr="00F37683">
        <w:rPr>
          <w:rFonts w:asciiTheme="minorHAnsi" w:hAnsiTheme="minorHAnsi"/>
        </w:rPr>
        <w:tab/>
      </w:r>
      <w:r w:rsidRPr="00F37683">
        <w:rPr>
          <w:rFonts w:asciiTheme="minorHAnsi" w:hAnsiTheme="minorHAnsi"/>
        </w:rPr>
        <w:t xml:space="preserve">fuel and/or parts for revenue vehicles exceeding $100,000 either in aggregate or individually that impact delivery of service </w:t>
      </w:r>
    </w:p>
    <w:p w14:paraId="7F4240F0" w14:textId="77777777" w:rsidR="000B3BD8" w:rsidRPr="00F37683" w:rsidRDefault="000B3BD8" w:rsidP="00F37683">
      <w:pPr>
        <w:pStyle w:val="Default"/>
        <w:spacing w:after="200"/>
        <w:ind w:left="1526" w:hanging="360"/>
        <w:rPr>
          <w:rFonts w:asciiTheme="minorHAnsi" w:hAnsiTheme="minorHAnsi"/>
        </w:rPr>
      </w:pPr>
      <w:r w:rsidRPr="00F37683">
        <w:rPr>
          <w:rFonts w:asciiTheme="minorHAnsi" w:hAnsiTheme="minorHAnsi"/>
        </w:rPr>
        <w:t xml:space="preserve">• </w:t>
      </w:r>
      <w:r w:rsidR="00D57C6E" w:rsidRPr="00F37683">
        <w:rPr>
          <w:rFonts w:asciiTheme="minorHAnsi" w:hAnsiTheme="minorHAnsi"/>
        </w:rPr>
        <w:tab/>
      </w:r>
      <w:r w:rsidRPr="00F37683">
        <w:rPr>
          <w:rFonts w:asciiTheme="minorHAnsi" w:hAnsiTheme="minorHAnsi"/>
        </w:rPr>
        <w:t xml:space="preserve">emergency procurements to avoid impacts to the health, welfare, or safety of an employee or the </w:t>
      </w:r>
      <w:proofErr w:type="gramStart"/>
      <w:r w:rsidRPr="00F37683">
        <w:rPr>
          <w:rFonts w:asciiTheme="minorHAnsi" w:hAnsiTheme="minorHAnsi"/>
        </w:rPr>
        <w:t>public;*</w:t>
      </w:r>
      <w:proofErr w:type="gramEnd"/>
      <w:r w:rsidRPr="00F37683">
        <w:rPr>
          <w:rFonts w:asciiTheme="minorHAnsi" w:hAnsiTheme="minorHAnsi"/>
        </w:rPr>
        <w:t xml:space="preserve"> or </w:t>
      </w:r>
    </w:p>
    <w:p w14:paraId="2BC240AF" w14:textId="77777777" w:rsidR="000B3BD8" w:rsidRPr="00F37683" w:rsidRDefault="000B3BD8" w:rsidP="00F37683">
      <w:pPr>
        <w:pStyle w:val="Default"/>
        <w:ind w:left="1526" w:hanging="360"/>
        <w:rPr>
          <w:rFonts w:asciiTheme="minorHAnsi" w:hAnsiTheme="minorHAnsi"/>
        </w:rPr>
      </w:pPr>
      <w:r w:rsidRPr="00F37683">
        <w:rPr>
          <w:rFonts w:asciiTheme="minorHAnsi" w:hAnsiTheme="minorHAnsi"/>
        </w:rPr>
        <w:t xml:space="preserve">• </w:t>
      </w:r>
      <w:r w:rsidR="00D57C6E" w:rsidRPr="00F37683">
        <w:rPr>
          <w:rFonts w:asciiTheme="minorHAnsi" w:hAnsiTheme="minorHAnsi"/>
        </w:rPr>
        <w:tab/>
      </w:r>
      <w:r w:rsidRPr="00F37683">
        <w:rPr>
          <w:rFonts w:asciiTheme="minorHAnsi" w:hAnsiTheme="minorHAnsi"/>
        </w:rPr>
        <w:t xml:space="preserve">any procurement action taken to prevent a violation of law or a fine by another political </w:t>
      </w:r>
      <w:proofErr w:type="gramStart"/>
      <w:r w:rsidRPr="00F37683">
        <w:rPr>
          <w:rFonts w:asciiTheme="minorHAnsi" w:hAnsiTheme="minorHAnsi"/>
        </w:rPr>
        <w:t>jurisdiction.*</w:t>
      </w:r>
      <w:proofErr w:type="gramEnd"/>
      <w:r w:rsidRPr="00F37683">
        <w:rPr>
          <w:rFonts w:asciiTheme="minorHAnsi" w:hAnsiTheme="minorHAnsi"/>
        </w:rPr>
        <w:t xml:space="preserve"> </w:t>
      </w:r>
    </w:p>
    <w:p w14:paraId="5638390A" w14:textId="77777777" w:rsidR="000B3BD8" w:rsidRPr="00F37683" w:rsidRDefault="000B3BD8" w:rsidP="00F37683">
      <w:pPr>
        <w:pStyle w:val="Default"/>
        <w:ind w:left="1526" w:hanging="360"/>
        <w:rPr>
          <w:rFonts w:asciiTheme="minorHAnsi" w:hAnsiTheme="minorHAnsi"/>
        </w:rPr>
      </w:pPr>
    </w:p>
    <w:p w14:paraId="45F108B4" w14:textId="77777777" w:rsidR="000B3BD8" w:rsidRPr="00F37683" w:rsidRDefault="000B3BD8" w:rsidP="00F37683">
      <w:pPr>
        <w:pStyle w:val="Default"/>
        <w:ind w:left="1166"/>
        <w:rPr>
          <w:rFonts w:asciiTheme="minorHAnsi" w:hAnsiTheme="minorHAnsi"/>
        </w:rPr>
      </w:pPr>
      <w:r w:rsidRPr="00F37683">
        <w:rPr>
          <w:rFonts w:asciiTheme="minorHAnsi" w:hAnsiTheme="minorHAnsi"/>
        </w:rPr>
        <w:t xml:space="preserve">[* Any procurement of this nature will come to the Board for ratification at the earliest possible date.] </w:t>
      </w:r>
    </w:p>
    <w:p w14:paraId="4AE7B396" w14:textId="77777777" w:rsidR="00D57C6E" w:rsidRPr="00F37683" w:rsidRDefault="00D57C6E" w:rsidP="00F37683">
      <w:pPr>
        <w:pStyle w:val="Default"/>
        <w:ind w:left="1166"/>
        <w:rPr>
          <w:rFonts w:asciiTheme="minorHAnsi" w:hAnsiTheme="minorHAnsi"/>
        </w:rPr>
      </w:pPr>
    </w:p>
    <w:p w14:paraId="35E1654C" w14:textId="450BD30B" w:rsidR="00655BF7" w:rsidRDefault="005C44B4" w:rsidP="00F77B58">
      <w:pPr>
        <w:pStyle w:val="Default"/>
        <w:ind w:left="1166" w:hanging="446"/>
        <w:jc w:val="both"/>
        <w:rPr>
          <w:rFonts w:asciiTheme="minorHAnsi" w:hAnsiTheme="minorHAnsi"/>
        </w:rPr>
      </w:pPr>
      <w:r>
        <w:rPr>
          <w:rFonts w:asciiTheme="minorHAnsi" w:hAnsiTheme="minorHAnsi"/>
        </w:rPr>
        <w:lastRenderedPageBreak/>
        <w:t>4</w:t>
      </w:r>
      <w:r w:rsidR="000B3BD8" w:rsidRPr="00F37683">
        <w:rPr>
          <w:rFonts w:asciiTheme="minorHAnsi" w:hAnsiTheme="minorHAnsi"/>
        </w:rPr>
        <w:t xml:space="preserve">. </w:t>
      </w:r>
      <w:r w:rsidR="00F77B58">
        <w:rPr>
          <w:rFonts w:asciiTheme="minorHAnsi" w:hAnsiTheme="minorHAnsi"/>
        </w:rPr>
        <w:tab/>
      </w:r>
      <w:r w:rsidR="00655BF7">
        <w:rPr>
          <w:rFonts w:asciiTheme="minorHAnsi" w:hAnsiTheme="minorHAnsi"/>
        </w:rPr>
        <w:t>Vendor Performance and Debarment</w:t>
      </w:r>
    </w:p>
    <w:p w14:paraId="22F7EC5A" w14:textId="77777777" w:rsidR="00655BF7" w:rsidRDefault="00655BF7" w:rsidP="00F77B58">
      <w:pPr>
        <w:pStyle w:val="Default"/>
        <w:ind w:left="1166" w:hanging="446"/>
        <w:jc w:val="both"/>
        <w:rPr>
          <w:rFonts w:asciiTheme="minorHAnsi" w:hAnsiTheme="minorHAnsi"/>
        </w:rPr>
      </w:pPr>
    </w:p>
    <w:p w14:paraId="1C330713" w14:textId="77777777" w:rsidR="00655BF7" w:rsidRDefault="00655BF7" w:rsidP="00655BF7">
      <w:pPr>
        <w:pStyle w:val="Default"/>
        <w:ind w:left="1166"/>
        <w:jc w:val="both"/>
        <w:rPr>
          <w:rFonts w:asciiTheme="minorHAnsi" w:hAnsiTheme="minorHAnsi"/>
        </w:rPr>
      </w:pPr>
      <w:r w:rsidRPr="00655BF7">
        <w:rPr>
          <w:rFonts w:asciiTheme="minorHAnsi" w:hAnsiTheme="minorHAnsi"/>
        </w:rPr>
        <w:t xml:space="preserve">The District Project Manager, or individual assigned as the point of contact for the Contract, shall communicate with the vendor to discuss and agree on specific vendor performance criteria upon which to be rated. Procurement staff will then incorporate the following information into the contract: </w:t>
      </w:r>
    </w:p>
    <w:p w14:paraId="6CA3173A" w14:textId="77777777" w:rsidR="00655BF7" w:rsidRPr="00655BF7" w:rsidRDefault="00655BF7" w:rsidP="00120D8B">
      <w:pPr>
        <w:pStyle w:val="Default"/>
        <w:ind w:left="1166"/>
        <w:jc w:val="both"/>
        <w:rPr>
          <w:rFonts w:asciiTheme="minorHAnsi" w:hAnsiTheme="minorHAnsi"/>
        </w:rPr>
      </w:pPr>
    </w:p>
    <w:p w14:paraId="47BEF62B" w14:textId="77777777" w:rsidR="00655BF7" w:rsidRDefault="00655BF7" w:rsidP="00120D8B">
      <w:pPr>
        <w:pStyle w:val="Default"/>
        <w:numPr>
          <w:ilvl w:val="1"/>
          <w:numId w:val="2"/>
        </w:numPr>
        <w:ind w:left="1620" w:hanging="450"/>
        <w:jc w:val="both"/>
        <w:rPr>
          <w:rFonts w:asciiTheme="minorHAnsi" w:hAnsiTheme="minorHAnsi"/>
        </w:rPr>
      </w:pPr>
      <w:r w:rsidRPr="00655BF7">
        <w:rPr>
          <w:rFonts w:asciiTheme="minorHAnsi" w:hAnsiTheme="minorHAnsi"/>
        </w:rPr>
        <w:t>Documented assessment criteria matching the scope of services, tasks, key performance indicators or other contractual deliverables; such information may be in the form of narrative, quantitative or qualitative information</w:t>
      </w:r>
      <w:r>
        <w:rPr>
          <w:rFonts w:asciiTheme="minorHAnsi" w:hAnsiTheme="minorHAnsi"/>
        </w:rPr>
        <w:t>.</w:t>
      </w:r>
    </w:p>
    <w:p w14:paraId="03F6B142" w14:textId="77777777" w:rsidR="00655BF7" w:rsidRDefault="00655BF7" w:rsidP="00120D8B">
      <w:pPr>
        <w:pStyle w:val="Default"/>
        <w:ind w:left="1620" w:hanging="450"/>
        <w:jc w:val="both"/>
        <w:rPr>
          <w:rFonts w:asciiTheme="minorHAnsi" w:hAnsiTheme="minorHAnsi"/>
        </w:rPr>
      </w:pPr>
    </w:p>
    <w:p w14:paraId="29FAD817" w14:textId="77777777" w:rsidR="00655BF7" w:rsidRPr="00655BF7" w:rsidRDefault="00655BF7" w:rsidP="00120D8B">
      <w:pPr>
        <w:pStyle w:val="Default"/>
        <w:numPr>
          <w:ilvl w:val="1"/>
          <w:numId w:val="2"/>
        </w:numPr>
        <w:ind w:left="1620" w:hanging="450"/>
        <w:jc w:val="both"/>
        <w:rPr>
          <w:rFonts w:asciiTheme="minorHAnsi" w:hAnsiTheme="minorHAnsi"/>
        </w:rPr>
      </w:pPr>
      <w:r w:rsidRPr="00655BF7">
        <w:rPr>
          <w:rFonts w:asciiTheme="minorHAnsi" w:hAnsiTheme="minorHAnsi"/>
        </w:rPr>
        <w:t xml:space="preserve">Corrective action(s) will be documented and followed up on, as a result of the vendor performance communications and/or meeting(s). Failure of a vendor to adequately respond to corrective action(s) may result in any of the following actions: </w:t>
      </w:r>
    </w:p>
    <w:p w14:paraId="1740BD27" w14:textId="77777777" w:rsidR="00655BF7" w:rsidRPr="00655BF7" w:rsidRDefault="00655BF7" w:rsidP="00120D8B">
      <w:pPr>
        <w:pStyle w:val="Default"/>
        <w:ind w:left="1620" w:hanging="450"/>
        <w:jc w:val="both"/>
        <w:rPr>
          <w:rFonts w:asciiTheme="minorHAnsi" w:hAnsiTheme="minorHAnsi"/>
        </w:rPr>
      </w:pPr>
    </w:p>
    <w:p w14:paraId="29A54FFF" w14:textId="77777777" w:rsidR="00655BF7" w:rsidRPr="00655BF7" w:rsidRDefault="00655BF7" w:rsidP="00120D8B">
      <w:pPr>
        <w:pStyle w:val="Default"/>
        <w:ind w:left="1980" w:hanging="360"/>
        <w:jc w:val="both"/>
        <w:rPr>
          <w:rFonts w:asciiTheme="minorHAnsi" w:hAnsiTheme="minorHAnsi"/>
        </w:rPr>
      </w:pPr>
      <w:proofErr w:type="spellStart"/>
      <w:r w:rsidRPr="00655BF7">
        <w:rPr>
          <w:rFonts w:asciiTheme="minorHAnsi" w:hAnsiTheme="minorHAnsi"/>
        </w:rPr>
        <w:t>i</w:t>
      </w:r>
      <w:proofErr w:type="spellEnd"/>
      <w:r w:rsidRPr="00655BF7">
        <w:rPr>
          <w:rFonts w:asciiTheme="minorHAnsi" w:hAnsiTheme="minorHAnsi"/>
        </w:rPr>
        <w:t xml:space="preserve">. </w:t>
      </w:r>
      <w:r>
        <w:rPr>
          <w:rFonts w:asciiTheme="minorHAnsi" w:hAnsiTheme="minorHAnsi"/>
        </w:rPr>
        <w:tab/>
      </w:r>
      <w:r w:rsidRPr="00655BF7">
        <w:rPr>
          <w:rFonts w:asciiTheme="minorHAnsi" w:hAnsiTheme="minorHAnsi"/>
        </w:rPr>
        <w:t xml:space="preserve">Anticipatory breach of contract notice </w:t>
      </w:r>
    </w:p>
    <w:p w14:paraId="45FAA069" w14:textId="77777777" w:rsidR="00655BF7" w:rsidRPr="00655BF7" w:rsidRDefault="00655BF7" w:rsidP="00120D8B">
      <w:pPr>
        <w:pStyle w:val="Default"/>
        <w:ind w:left="1980" w:hanging="360"/>
        <w:jc w:val="both"/>
        <w:rPr>
          <w:rFonts w:asciiTheme="minorHAnsi" w:hAnsiTheme="minorHAnsi"/>
        </w:rPr>
      </w:pPr>
      <w:r w:rsidRPr="00655BF7">
        <w:rPr>
          <w:rFonts w:asciiTheme="minorHAnsi" w:hAnsiTheme="minorHAnsi"/>
        </w:rPr>
        <w:t xml:space="preserve">ii. </w:t>
      </w:r>
      <w:r>
        <w:rPr>
          <w:rFonts w:asciiTheme="minorHAnsi" w:hAnsiTheme="minorHAnsi"/>
        </w:rPr>
        <w:tab/>
      </w:r>
      <w:r w:rsidRPr="00655BF7">
        <w:rPr>
          <w:rFonts w:asciiTheme="minorHAnsi" w:hAnsiTheme="minorHAnsi"/>
        </w:rPr>
        <w:t xml:space="preserve">Termination of the contract or purchase order </w:t>
      </w:r>
    </w:p>
    <w:p w14:paraId="3AE8AD84" w14:textId="77777777" w:rsidR="00655BF7" w:rsidRDefault="00655BF7" w:rsidP="00120D8B">
      <w:pPr>
        <w:pStyle w:val="Default"/>
        <w:ind w:left="1620" w:hanging="450"/>
        <w:jc w:val="both"/>
        <w:rPr>
          <w:rFonts w:asciiTheme="minorHAnsi" w:hAnsiTheme="minorHAnsi"/>
        </w:rPr>
      </w:pPr>
    </w:p>
    <w:p w14:paraId="0B5584D6" w14:textId="77777777" w:rsidR="00655BF7" w:rsidRDefault="00655BF7" w:rsidP="00120D8B">
      <w:pPr>
        <w:pStyle w:val="Default"/>
        <w:numPr>
          <w:ilvl w:val="1"/>
          <w:numId w:val="2"/>
        </w:numPr>
        <w:ind w:left="1620" w:hanging="450"/>
        <w:jc w:val="both"/>
        <w:rPr>
          <w:rFonts w:asciiTheme="minorHAnsi" w:hAnsiTheme="minorHAnsi"/>
        </w:rPr>
      </w:pPr>
      <w:r w:rsidRPr="00655BF7">
        <w:rPr>
          <w:rFonts w:asciiTheme="minorHAnsi" w:hAnsiTheme="minorHAnsi"/>
        </w:rPr>
        <w:t>Vendors may be debarred from doing business at any time, and at the District’s sole discretion, when a vendor is found to be in debarment through the Federal Procurement System, SAMS (System for Award Management).</w:t>
      </w:r>
    </w:p>
    <w:p w14:paraId="6AD5BE16" w14:textId="77777777" w:rsidR="00655BF7" w:rsidRPr="00655BF7" w:rsidRDefault="00655BF7" w:rsidP="00120D8B">
      <w:pPr>
        <w:pStyle w:val="Default"/>
        <w:ind w:left="1620" w:hanging="450"/>
        <w:jc w:val="both"/>
        <w:rPr>
          <w:rFonts w:asciiTheme="minorHAnsi" w:hAnsiTheme="minorHAnsi"/>
        </w:rPr>
      </w:pPr>
    </w:p>
    <w:p w14:paraId="24EA429D" w14:textId="77777777" w:rsidR="00655BF7" w:rsidRDefault="00655BF7" w:rsidP="00120D8B">
      <w:pPr>
        <w:pStyle w:val="Default"/>
        <w:numPr>
          <w:ilvl w:val="1"/>
          <w:numId w:val="2"/>
        </w:numPr>
        <w:ind w:left="1620" w:hanging="450"/>
        <w:jc w:val="both"/>
        <w:rPr>
          <w:rFonts w:asciiTheme="minorHAnsi" w:hAnsiTheme="minorHAnsi"/>
        </w:rPr>
      </w:pPr>
      <w:r w:rsidRPr="00655BF7">
        <w:rPr>
          <w:rFonts w:asciiTheme="minorHAnsi" w:hAnsiTheme="minorHAnsi"/>
        </w:rPr>
        <w:t>Vendors may be debarred from doing business at any time, and at the District’s sole discretion, when a vendor is found to be out of compliance through registration with the Department of Industrial Relations (DIR) and/or found to be out of compliance under the California State Licensing Board</w:t>
      </w:r>
      <w:r>
        <w:rPr>
          <w:rFonts w:asciiTheme="minorHAnsi" w:hAnsiTheme="minorHAnsi"/>
        </w:rPr>
        <w:t>.</w:t>
      </w:r>
    </w:p>
    <w:p w14:paraId="4A0A34CF" w14:textId="77777777" w:rsidR="00655BF7" w:rsidRDefault="00655BF7" w:rsidP="00F77B58">
      <w:pPr>
        <w:pStyle w:val="Default"/>
        <w:ind w:left="1166" w:hanging="446"/>
        <w:jc w:val="both"/>
        <w:rPr>
          <w:rFonts w:asciiTheme="minorHAnsi" w:hAnsiTheme="minorHAnsi"/>
        </w:rPr>
      </w:pPr>
    </w:p>
    <w:p w14:paraId="0498D6C0" w14:textId="74C8C3CC" w:rsidR="000B3BD8" w:rsidRPr="00F37683" w:rsidRDefault="00655BF7" w:rsidP="00F77B58">
      <w:pPr>
        <w:pStyle w:val="Default"/>
        <w:ind w:left="1166" w:hanging="446"/>
        <w:jc w:val="both"/>
        <w:rPr>
          <w:rFonts w:asciiTheme="minorHAnsi" w:hAnsiTheme="minorHAnsi"/>
        </w:rPr>
      </w:pPr>
      <w:r>
        <w:rPr>
          <w:rFonts w:asciiTheme="minorHAnsi" w:hAnsiTheme="minorHAnsi"/>
        </w:rPr>
        <w:t>5.</w:t>
      </w:r>
      <w:r>
        <w:rPr>
          <w:rFonts w:asciiTheme="minorHAnsi" w:hAnsiTheme="minorHAnsi"/>
        </w:rPr>
        <w:tab/>
      </w:r>
      <w:r w:rsidR="000B3BD8" w:rsidRPr="00F37683">
        <w:rPr>
          <w:rFonts w:asciiTheme="minorHAnsi" w:hAnsiTheme="minorHAnsi"/>
        </w:rPr>
        <w:t>Contract Amendments: The Board of Directors shall approve all amendments to Board-approved contracts in excess of</w:t>
      </w:r>
      <w:r w:rsidR="00EC2096">
        <w:rPr>
          <w:rFonts w:asciiTheme="minorHAnsi" w:hAnsiTheme="minorHAnsi"/>
        </w:rPr>
        <w:t xml:space="preserve"> fifteen percent</w:t>
      </w:r>
      <w:r w:rsidR="000B3BD8" w:rsidRPr="00F37683">
        <w:rPr>
          <w:rFonts w:asciiTheme="minorHAnsi" w:hAnsiTheme="minorHAnsi"/>
        </w:rPr>
        <w:t xml:space="preserve"> </w:t>
      </w:r>
      <w:r w:rsidR="00EC2096">
        <w:rPr>
          <w:rFonts w:asciiTheme="minorHAnsi" w:hAnsiTheme="minorHAnsi"/>
        </w:rPr>
        <w:t>(</w:t>
      </w:r>
      <w:r w:rsidR="000B3BD8" w:rsidRPr="00F37683">
        <w:rPr>
          <w:rFonts w:asciiTheme="minorHAnsi" w:hAnsiTheme="minorHAnsi"/>
        </w:rPr>
        <w:t>15%</w:t>
      </w:r>
      <w:r w:rsidR="00EC2096">
        <w:rPr>
          <w:rFonts w:asciiTheme="minorHAnsi" w:hAnsiTheme="minorHAnsi"/>
        </w:rPr>
        <w:t>)</w:t>
      </w:r>
      <w:r w:rsidR="000B3BD8" w:rsidRPr="00F37683">
        <w:rPr>
          <w:rFonts w:asciiTheme="minorHAnsi" w:hAnsiTheme="minorHAnsi"/>
        </w:rPr>
        <w:t xml:space="preserve"> of the original contract </w:t>
      </w:r>
      <w:r w:rsidR="00C227BF">
        <w:rPr>
          <w:rFonts w:asciiTheme="minorHAnsi" w:hAnsiTheme="minorHAnsi"/>
        </w:rPr>
        <w:t>value</w:t>
      </w:r>
      <w:r w:rsidR="000B3BD8" w:rsidRPr="00F37683">
        <w:rPr>
          <w:rFonts w:asciiTheme="minorHAnsi" w:hAnsiTheme="minorHAnsi"/>
        </w:rPr>
        <w:t xml:space="preserve">, or any </w:t>
      </w:r>
      <w:r w:rsidR="00B06295">
        <w:rPr>
          <w:rFonts w:asciiTheme="minorHAnsi" w:hAnsiTheme="minorHAnsi"/>
        </w:rPr>
        <w:t>C</w:t>
      </w:r>
      <w:r w:rsidR="000B3BD8" w:rsidRPr="00F37683">
        <w:rPr>
          <w:rFonts w:asciiTheme="minorHAnsi" w:hAnsiTheme="minorHAnsi"/>
        </w:rPr>
        <w:t xml:space="preserve">ardinal </w:t>
      </w:r>
      <w:r w:rsidR="00B06295">
        <w:rPr>
          <w:rFonts w:asciiTheme="minorHAnsi" w:hAnsiTheme="minorHAnsi"/>
        </w:rPr>
        <w:t>C</w:t>
      </w:r>
      <w:r w:rsidR="000B3BD8" w:rsidRPr="00F37683">
        <w:rPr>
          <w:rFonts w:asciiTheme="minorHAnsi" w:hAnsiTheme="minorHAnsi"/>
        </w:rPr>
        <w:t>hange in the terms and conditions of the original contract</w:t>
      </w:r>
    </w:p>
    <w:p w14:paraId="7673264A" w14:textId="77777777" w:rsidR="00D57C6E" w:rsidRPr="00F37683" w:rsidRDefault="00D57C6E" w:rsidP="00F77B58">
      <w:pPr>
        <w:pStyle w:val="Default"/>
        <w:ind w:left="1166" w:hanging="446"/>
        <w:jc w:val="both"/>
        <w:rPr>
          <w:rFonts w:asciiTheme="minorHAnsi" w:hAnsiTheme="minorHAnsi"/>
        </w:rPr>
      </w:pPr>
    </w:p>
    <w:p w14:paraId="7D01D1E8" w14:textId="77777777" w:rsidR="000B3BD8" w:rsidRPr="00F37683" w:rsidRDefault="00655BF7" w:rsidP="00F77B58">
      <w:pPr>
        <w:pStyle w:val="Default"/>
        <w:ind w:left="1166" w:hanging="446"/>
        <w:jc w:val="both"/>
        <w:rPr>
          <w:rFonts w:asciiTheme="minorHAnsi" w:hAnsiTheme="minorHAnsi"/>
        </w:rPr>
      </w:pPr>
      <w:r>
        <w:rPr>
          <w:rFonts w:asciiTheme="minorHAnsi" w:hAnsiTheme="minorHAnsi"/>
        </w:rPr>
        <w:t>6</w:t>
      </w:r>
      <w:r w:rsidR="000B3BD8" w:rsidRPr="00F37683">
        <w:rPr>
          <w:rFonts w:asciiTheme="minorHAnsi" w:hAnsiTheme="minorHAnsi"/>
        </w:rPr>
        <w:t xml:space="preserve">. </w:t>
      </w:r>
      <w:r w:rsidR="00F77B58">
        <w:rPr>
          <w:rFonts w:asciiTheme="minorHAnsi" w:hAnsiTheme="minorHAnsi"/>
        </w:rPr>
        <w:tab/>
      </w:r>
      <w:r w:rsidR="000B3BD8" w:rsidRPr="00F37683">
        <w:rPr>
          <w:rFonts w:asciiTheme="minorHAnsi" w:hAnsiTheme="minorHAnsi"/>
        </w:rPr>
        <w:t xml:space="preserve">Contract Assignments: The Board of Directors shall approve the assignment of any contract that was originally approved by the Board. </w:t>
      </w:r>
    </w:p>
    <w:p w14:paraId="49DE99A8" w14:textId="77777777" w:rsidR="00D57C6E" w:rsidRPr="00F37683" w:rsidRDefault="00D57C6E" w:rsidP="00F77B58">
      <w:pPr>
        <w:pStyle w:val="Default"/>
        <w:ind w:left="1166" w:hanging="446"/>
        <w:jc w:val="both"/>
        <w:rPr>
          <w:rFonts w:asciiTheme="minorHAnsi" w:hAnsiTheme="minorHAnsi"/>
        </w:rPr>
      </w:pPr>
    </w:p>
    <w:p w14:paraId="7BB99CEA" w14:textId="77777777" w:rsidR="000B3BD8" w:rsidRPr="00F37683" w:rsidRDefault="00655BF7" w:rsidP="00F77B58">
      <w:pPr>
        <w:pStyle w:val="ListParagraph"/>
        <w:tabs>
          <w:tab w:val="right" w:pos="3960"/>
          <w:tab w:val="left" w:pos="4140"/>
        </w:tabs>
        <w:spacing w:line="240" w:lineRule="auto"/>
        <w:ind w:left="1166" w:hanging="446"/>
        <w:jc w:val="both"/>
        <w:rPr>
          <w:rFonts w:asciiTheme="minorHAnsi" w:hAnsiTheme="minorHAnsi"/>
          <w:b/>
        </w:rPr>
      </w:pPr>
      <w:r>
        <w:rPr>
          <w:rFonts w:asciiTheme="minorHAnsi" w:hAnsiTheme="minorHAnsi"/>
        </w:rPr>
        <w:t>7</w:t>
      </w:r>
      <w:r w:rsidR="000B3BD8" w:rsidRPr="00F37683">
        <w:rPr>
          <w:rFonts w:asciiTheme="minorHAnsi" w:hAnsiTheme="minorHAnsi"/>
        </w:rPr>
        <w:t xml:space="preserve">. </w:t>
      </w:r>
      <w:r w:rsidR="00F77B58">
        <w:rPr>
          <w:rFonts w:asciiTheme="minorHAnsi" w:hAnsiTheme="minorHAnsi"/>
        </w:rPr>
        <w:tab/>
      </w:r>
      <w:r w:rsidR="000B3BD8" w:rsidRPr="00F37683">
        <w:rPr>
          <w:rFonts w:asciiTheme="minorHAnsi" w:hAnsiTheme="minorHAnsi"/>
        </w:rPr>
        <w:t>Contract Extensions: The Board of Directors shall approve contract extensions that are tied to options in Board approved contracts that have been previously addressed in the solicitation, regardless of cost or inclusion in the annual District Operating or Capital Budget</w:t>
      </w:r>
    </w:p>
    <w:p w14:paraId="1AC5C9E0" w14:textId="77777777" w:rsidR="00BF6C0B" w:rsidRPr="00F37683" w:rsidRDefault="00BF6C0B" w:rsidP="00F37683">
      <w:pPr>
        <w:pStyle w:val="ListParagraph"/>
        <w:tabs>
          <w:tab w:val="right" w:pos="3960"/>
          <w:tab w:val="left" w:pos="4140"/>
        </w:tabs>
        <w:spacing w:line="240" w:lineRule="auto"/>
        <w:ind w:left="450"/>
        <w:jc w:val="both"/>
        <w:rPr>
          <w:rFonts w:asciiTheme="minorHAnsi" w:hAnsiTheme="minorHAnsi"/>
        </w:rPr>
      </w:pPr>
    </w:p>
    <w:p w14:paraId="30DE5C6F" w14:textId="77777777" w:rsidR="00D76A94" w:rsidRPr="00F37683" w:rsidRDefault="005D4283" w:rsidP="00F77B58">
      <w:pPr>
        <w:tabs>
          <w:tab w:val="right" w:pos="3960"/>
          <w:tab w:val="left" w:pos="4140"/>
        </w:tabs>
        <w:spacing w:line="240" w:lineRule="auto"/>
        <w:ind w:left="720" w:hanging="450"/>
        <w:rPr>
          <w:rFonts w:asciiTheme="minorHAnsi" w:hAnsiTheme="minorHAnsi"/>
          <w:b/>
        </w:rPr>
      </w:pPr>
      <w:r w:rsidRPr="00F37683">
        <w:rPr>
          <w:rFonts w:asciiTheme="minorHAnsi" w:hAnsiTheme="minorHAnsi"/>
          <w:b/>
        </w:rPr>
        <w:t>B.</w:t>
      </w:r>
      <w:r w:rsidRPr="00F37683">
        <w:rPr>
          <w:rFonts w:asciiTheme="minorHAnsi" w:hAnsiTheme="minorHAnsi"/>
          <w:b/>
        </w:rPr>
        <w:tab/>
      </w:r>
      <w:r w:rsidR="00BF6C0B" w:rsidRPr="00F37683">
        <w:rPr>
          <w:rFonts w:asciiTheme="minorHAnsi" w:hAnsiTheme="minorHAnsi"/>
          <w:b/>
        </w:rPr>
        <w:t>General Manager’s Authority</w:t>
      </w:r>
    </w:p>
    <w:p w14:paraId="5D8CE1CB" w14:textId="77777777" w:rsidR="002E5820" w:rsidRPr="00F37683" w:rsidRDefault="002E5820" w:rsidP="00F37683">
      <w:pPr>
        <w:pStyle w:val="Default"/>
        <w:rPr>
          <w:rFonts w:asciiTheme="minorHAnsi" w:hAnsiTheme="minorHAnsi"/>
        </w:rPr>
      </w:pPr>
    </w:p>
    <w:p w14:paraId="0975341B" w14:textId="54C8D93A" w:rsidR="00983747" w:rsidRDefault="00E67A06" w:rsidP="00E95750">
      <w:pPr>
        <w:pStyle w:val="Default"/>
        <w:numPr>
          <w:ilvl w:val="0"/>
          <w:numId w:val="19"/>
        </w:numPr>
        <w:spacing w:after="167"/>
        <w:jc w:val="both"/>
        <w:rPr>
          <w:rFonts w:asciiTheme="minorHAnsi" w:hAnsiTheme="minorHAnsi"/>
        </w:rPr>
      </w:pPr>
      <w:r>
        <w:rPr>
          <w:rFonts w:asciiTheme="minorHAnsi" w:hAnsiTheme="minorHAnsi"/>
        </w:rPr>
        <w:t xml:space="preserve">Solicitations and </w:t>
      </w:r>
      <w:r w:rsidR="00983747">
        <w:rPr>
          <w:rFonts w:asciiTheme="minorHAnsi" w:hAnsiTheme="minorHAnsi"/>
        </w:rPr>
        <w:t>Award of Contracts</w:t>
      </w:r>
    </w:p>
    <w:p w14:paraId="00BF0FED" w14:textId="725C1136" w:rsidR="002E5820" w:rsidRPr="00F37683" w:rsidRDefault="002E5820" w:rsidP="00E95750">
      <w:pPr>
        <w:pStyle w:val="Default"/>
        <w:spacing w:after="167"/>
        <w:ind w:left="1220"/>
        <w:jc w:val="both"/>
        <w:rPr>
          <w:rFonts w:asciiTheme="minorHAnsi" w:hAnsiTheme="minorHAnsi"/>
        </w:rPr>
      </w:pPr>
      <w:r w:rsidRPr="00F37683">
        <w:rPr>
          <w:rFonts w:asciiTheme="minorHAnsi" w:hAnsiTheme="minorHAnsi"/>
        </w:rPr>
        <w:t>With the exception of the items identified in Section V.A. of this policy (Board of Directors Approval)</w:t>
      </w:r>
      <w:r w:rsidR="00983747">
        <w:rPr>
          <w:rFonts w:asciiTheme="minorHAnsi" w:hAnsiTheme="minorHAnsi"/>
        </w:rPr>
        <w:t>,</w:t>
      </w:r>
      <w:r w:rsidRPr="00F37683">
        <w:rPr>
          <w:rFonts w:asciiTheme="minorHAnsi" w:hAnsiTheme="minorHAnsi"/>
        </w:rPr>
        <w:t xml:space="preserve"> the General Manager has the authority to approve all formal solicitations and </w:t>
      </w:r>
      <w:r w:rsidRPr="00F37683">
        <w:rPr>
          <w:rFonts w:asciiTheme="minorHAnsi" w:hAnsiTheme="minorHAnsi"/>
        </w:rPr>
        <w:lastRenderedPageBreak/>
        <w:t>the award of any contract where the services, materials, or supplies are specifically demarcated</w:t>
      </w:r>
      <w:r w:rsidR="00983747">
        <w:rPr>
          <w:rFonts w:asciiTheme="minorHAnsi" w:hAnsiTheme="minorHAnsi"/>
        </w:rPr>
        <w:t xml:space="preserve"> in</w:t>
      </w:r>
      <w:r w:rsidRPr="00F37683">
        <w:rPr>
          <w:rFonts w:asciiTheme="minorHAnsi" w:hAnsiTheme="minorHAnsi"/>
        </w:rPr>
        <w:t xml:space="preserve"> the approved annual District Operating or Capital Budget. </w:t>
      </w:r>
      <w:r w:rsidR="00815B75">
        <w:rPr>
          <w:rFonts w:asciiTheme="minorHAnsi" w:hAnsiTheme="minorHAnsi"/>
        </w:rPr>
        <w:t>T</w:t>
      </w:r>
      <w:r w:rsidRPr="00F37683">
        <w:rPr>
          <w:rFonts w:asciiTheme="minorHAnsi" w:hAnsiTheme="minorHAnsi"/>
        </w:rPr>
        <w:t>he General Manager’s authority shall not exceed $</w:t>
      </w:r>
      <w:r w:rsidR="00655BF7">
        <w:rPr>
          <w:rFonts w:asciiTheme="minorHAnsi" w:hAnsiTheme="minorHAnsi"/>
        </w:rPr>
        <w:t>250</w:t>
      </w:r>
      <w:r w:rsidRPr="00F37683">
        <w:rPr>
          <w:rFonts w:asciiTheme="minorHAnsi" w:hAnsiTheme="minorHAnsi"/>
        </w:rPr>
        <w:t>,000</w:t>
      </w:r>
      <w:r w:rsidR="002D2A6A">
        <w:rPr>
          <w:rFonts w:asciiTheme="minorHAnsi" w:hAnsiTheme="minorHAnsi"/>
        </w:rPr>
        <w:t xml:space="preserve"> per contract year</w:t>
      </w:r>
      <w:r w:rsidR="00655BF7">
        <w:rPr>
          <w:rFonts w:asciiTheme="minorHAnsi" w:hAnsiTheme="minorHAnsi"/>
        </w:rPr>
        <w:t xml:space="preserve"> for non-</w:t>
      </w:r>
      <w:proofErr w:type="gramStart"/>
      <w:r w:rsidR="00655BF7">
        <w:rPr>
          <w:rFonts w:asciiTheme="minorHAnsi" w:hAnsiTheme="minorHAnsi"/>
        </w:rPr>
        <w:t xml:space="preserve">construction </w:t>
      </w:r>
      <w:r w:rsidR="00E67A06">
        <w:rPr>
          <w:rFonts w:asciiTheme="minorHAnsi" w:hAnsiTheme="minorHAnsi"/>
        </w:rPr>
        <w:t xml:space="preserve"> contract</w:t>
      </w:r>
      <w:proofErr w:type="gramEnd"/>
      <w:r w:rsidR="00E67A06">
        <w:rPr>
          <w:rFonts w:asciiTheme="minorHAnsi" w:hAnsiTheme="minorHAnsi"/>
        </w:rPr>
        <w:t xml:space="preserve"> awards; and $100,000 per year for construction contract awards.  The General Manager has the authority to approve </w:t>
      </w:r>
      <w:r w:rsidR="00E614E7">
        <w:rPr>
          <w:rFonts w:asciiTheme="minorHAnsi" w:hAnsiTheme="minorHAnsi"/>
        </w:rPr>
        <w:t xml:space="preserve">all </w:t>
      </w:r>
      <w:r w:rsidR="00E20402">
        <w:rPr>
          <w:rFonts w:asciiTheme="minorHAnsi" w:hAnsiTheme="minorHAnsi"/>
        </w:rPr>
        <w:t xml:space="preserve">competitive, formal </w:t>
      </w:r>
      <w:r w:rsidR="00D70FD2">
        <w:rPr>
          <w:rFonts w:asciiTheme="minorHAnsi" w:hAnsiTheme="minorHAnsi"/>
        </w:rPr>
        <w:t>solicitations less than $500,000</w:t>
      </w:r>
      <w:r w:rsidR="003C6ACC">
        <w:rPr>
          <w:rFonts w:asciiTheme="minorHAnsi" w:hAnsiTheme="minorHAnsi"/>
        </w:rPr>
        <w:t xml:space="preserve"> </w:t>
      </w:r>
      <w:r w:rsidR="00D70FD2">
        <w:rPr>
          <w:rFonts w:asciiTheme="minorHAnsi" w:hAnsiTheme="minorHAnsi"/>
        </w:rPr>
        <w:t xml:space="preserve">without going to the Board. </w:t>
      </w:r>
    </w:p>
    <w:p w14:paraId="3CD2AF25" w14:textId="77777777" w:rsidR="002E5820" w:rsidRPr="00F37683" w:rsidRDefault="002E5820" w:rsidP="00F77B58">
      <w:pPr>
        <w:pStyle w:val="Default"/>
        <w:spacing w:after="167"/>
        <w:ind w:left="1166" w:hanging="446"/>
        <w:jc w:val="both"/>
        <w:rPr>
          <w:rFonts w:asciiTheme="minorHAnsi" w:hAnsiTheme="minorHAnsi"/>
        </w:rPr>
      </w:pPr>
      <w:r w:rsidRPr="00F37683">
        <w:rPr>
          <w:rFonts w:asciiTheme="minorHAnsi" w:hAnsiTheme="minorHAnsi"/>
        </w:rPr>
        <w:t xml:space="preserve">2. </w:t>
      </w:r>
      <w:r w:rsidRPr="00F37683">
        <w:rPr>
          <w:rFonts w:asciiTheme="minorHAnsi" w:hAnsiTheme="minorHAnsi"/>
        </w:rPr>
        <w:tab/>
        <w:t xml:space="preserve">The General Manager, at his or her discretion, may forward any contract within his or her authority outlined above that he or she </w:t>
      </w:r>
      <w:proofErr w:type="spellStart"/>
      <w:r w:rsidRPr="00F37683">
        <w:rPr>
          <w:rFonts w:asciiTheme="minorHAnsi" w:hAnsiTheme="minorHAnsi"/>
        </w:rPr>
        <w:t>deems</w:t>
      </w:r>
      <w:proofErr w:type="spellEnd"/>
      <w:r w:rsidRPr="00F37683">
        <w:rPr>
          <w:rFonts w:asciiTheme="minorHAnsi" w:hAnsiTheme="minorHAnsi"/>
        </w:rPr>
        <w:t xml:space="preserve"> to be of significant importance to the Board of Directors for action. </w:t>
      </w:r>
    </w:p>
    <w:p w14:paraId="7995F32F" w14:textId="77777777" w:rsidR="006465E8" w:rsidRPr="00F37683" w:rsidRDefault="002E5820" w:rsidP="00F77B58">
      <w:pPr>
        <w:pStyle w:val="Default"/>
        <w:spacing w:after="167"/>
        <w:ind w:left="1166" w:hanging="446"/>
        <w:jc w:val="both"/>
        <w:rPr>
          <w:rFonts w:asciiTheme="minorHAnsi" w:hAnsiTheme="minorHAnsi"/>
        </w:rPr>
      </w:pPr>
      <w:r w:rsidRPr="00F37683">
        <w:rPr>
          <w:rFonts w:asciiTheme="minorHAnsi" w:hAnsiTheme="minorHAnsi"/>
        </w:rPr>
        <w:t xml:space="preserve">3. </w:t>
      </w:r>
      <w:r w:rsidRPr="00F37683">
        <w:rPr>
          <w:rFonts w:asciiTheme="minorHAnsi" w:hAnsiTheme="minorHAnsi"/>
        </w:rPr>
        <w:tab/>
        <w:t>The General Manager has the authority to execute contract extensions that are tied to options that have been previously addressed in the solicitation, provided that such extension(s) is/are within the General Manager’s authority and subject to all of the following conditions:</w:t>
      </w:r>
    </w:p>
    <w:p w14:paraId="089F4817" w14:textId="77777777" w:rsidR="006465E8" w:rsidRPr="00F37683" w:rsidRDefault="006465E8" w:rsidP="00F77B58">
      <w:pPr>
        <w:pStyle w:val="Default"/>
        <w:spacing w:after="167"/>
        <w:ind w:left="1620" w:hanging="450"/>
        <w:jc w:val="both"/>
        <w:rPr>
          <w:rFonts w:asciiTheme="minorHAnsi" w:hAnsiTheme="minorHAnsi"/>
        </w:rPr>
      </w:pPr>
      <w:r w:rsidRPr="00F37683">
        <w:rPr>
          <w:rFonts w:asciiTheme="minorHAnsi" w:hAnsiTheme="minorHAnsi"/>
        </w:rPr>
        <w:t>a.</w:t>
      </w:r>
      <w:r w:rsidRPr="00F37683">
        <w:rPr>
          <w:rFonts w:asciiTheme="minorHAnsi" w:hAnsiTheme="minorHAnsi"/>
        </w:rPr>
        <w:tab/>
      </w:r>
      <w:r w:rsidR="002E5820" w:rsidRPr="00F37683">
        <w:rPr>
          <w:rFonts w:asciiTheme="minorHAnsi" w:hAnsiTheme="minorHAnsi"/>
        </w:rPr>
        <w:t xml:space="preserve">there is a continued need for the services performed under the contract; </w:t>
      </w:r>
    </w:p>
    <w:p w14:paraId="619D5120" w14:textId="77777777" w:rsidR="002E5820" w:rsidRPr="00F37683" w:rsidRDefault="002E5820" w:rsidP="00F77B58">
      <w:pPr>
        <w:pStyle w:val="Default"/>
        <w:spacing w:after="167"/>
        <w:ind w:left="1620" w:hanging="450"/>
        <w:jc w:val="both"/>
        <w:rPr>
          <w:rFonts w:asciiTheme="minorHAnsi" w:hAnsiTheme="minorHAnsi"/>
        </w:rPr>
      </w:pPr>
      <w:r w:rsidRPr="00F37683">
        <w:rPr>
          <w:rFonts w:asciiTheme="minorHAnsi" w:hAnsiTheme="minorHAnsi"/>
        </w:rPr>
        <w:t>b.</w:t>
      </w:r>
      <w:r w:rsidRPr="00F37683">
        <w:rPr>
          <w:rFonts w:asciiTheme="minorHAnsi" w:hAnsiTheme="minorHAnsi"/>
        </w:rPr>
        <w:tab/>
        <w:t xml:space="preserve">sufficient funds are available; </w:t>
      </w:r>
    </w:p>
    <w:p w14:paraId="6B3E305C" w14:textId="77777777" w:rsidR="002E5820" w:rsidRPr="00F37683" w:rsidRDefault="002E5820" w:rsidP="00F77B58">
      <w:pPr>
        <w:pStyle w:val="Default"/>
        <w:ind w:left="1620" w:hanging="450"/>
        <w:jc w:val="both"/>
        <w:rPr>
          <w:rFonts w:asciiTheme="minorHAnsi" w:hAnsiTheme="minorHAnsi"/>
        </w:rPr>
      </w:pPr>
      <w:r w:rsidRPr="00F37683">
        <w:rPr>
          <w:rFonts w:asciiTheme="minorHAnsi" w:hAnsiTheme="minorHAnsi"/>
        </w:rPr>
        <w:t>c.</w:t>
      </w:r>
      <w:r w:rsidRPr="00F37683">
        <w:rPr>
          <w:rFonts w:asciiTheme="minorHAnsi" w:hAnsiTheme="minorHAnsi"/>
        </w:rPr>
        <w:tab/>
        <w:t xml:space="preserve">the contractor’s performance has been satisfactory; and </w:t>
      </w:r>
    </w:p>
    <w:p w14:paraId="4BD21D4D" w14:textId="77777777" w:rsidR="006465E8" w:rsidRPr="00F37683" w:rsidRDefault="006465E8" w:rsidP="00F77B58">
      <w:pPr>
        <w:pStyle w:val="Default"/>
        <w:ind w:left="1620" w:hanging="450"/>
        <w:jc w:val="both"/>
        <w:rPr>
          <w:rFonts w:asciiTheme="minorHAnsi" w:hAnsiTheme="minorHAnsi"/>
        </w:rPr>
      </w:pPr>
    </w:p>
    <w:p w14:paraId="56BAF1C2" w14:textId="77777777" w:rsidR="002E5820" w:rsidRPr="00F37683" w:rsidRDefault="002E5820" w:rsidP="00F77B58">
      <w:pPr>
        <w:pStyle w:val="Default"/>
        <w:ind w:left="1620" w:hanging="450"/>
        <w:jc w:val="both"/>
        <w:rPr>
          <w:rFonts w:asciiTheme="minorHAnsi" w:hAnsiTheme="minorHAnsi"/>
        </w:rPr>
      </w:pPr>
      <w:r w:rsidRPr="00F37683">
        <w:rPr>
          <w:rFonts w:asciiTheme="minorHAnsi" w:hAnsiTheme="minorHAnsi"/>
        </w:rPr>
        <w:t>d.</w:t>
      </w:r>
      <w:r w:rsidRPr="00F37683">
        <w:rPr>
          <w:rFonts w:asciiTheme="minorHAnsi" w:hAnsiTheme="minorHAnsi"/>
        </w:rPr>
        <w:tab/>
        <w:t xml:space="preserve">the General Manager, Director of Procurement, Chief Financial Officer and the respective Executive Staff member agree that the contract extension or the exercise of an option to extend the contract is in the best operational and financial interest of the District. </w:t>
      </w:r>
    </w:p>
    <w:p w14:paraId="5CD970B3" w14:textId="77777777" w:rsidR="002E5820" w:rsidRPr="00F37683" w:rsidRDefault="002E5820" w:rsidP="00F37683">
      <w:pPr>
        <w:pStyle w:val="Default"/>
        <w:ind w:left="1454" w:hanging="360"/>
        <w:jc w:val="both"/>
        <w:rPr>
          <w:rFonts w:asciiTheme="minorHAnsi" w:hAnsiTheme="minorHAnsi"/>
        </w:rPr>
      </w:pPr>
    </w:p>
    <w:p w14:paraId="1CC558F9" w14:textId="510D3F33" w:rsidR="002E5820" w:rsidRPr="00F37683" w:rsidRDefault="006465E8" w:rsidP="00F77B58">
      <w:pPr>
        <w:pStyle w:val="Default"/>
        <w:ind w:left="1170" w:hanging="450"/>
        <w:jc w:val="both"/>
        <w:rPr>
          <w:rFonts w:asciiTheme="minorHAnsi" w:hAnsiTheme="minorHAnsi"/>
        </w:rPr>
      </w:pPr>
      <w:r w:rsidRPr="00F37683">
        <w:rPr>
          <w:rFonts w:asciiTheme="minorHAnsi" w:hAnsiTheme="minorHAnsi"/>
        </w:rPr>
        <w:t>4</w:t>
      </w:r>
      <w:r w:rsidR="002E5820" w:rsidRPr="00F37683">
        <w:rPr>
          <w:rFonts w:asciiTheme="minorHAnsi" w:hAnsiTheme="minorHAnsi"/>
        </w:rPr>
        <w:t xml:space="preserve">. </w:t>
      </w:r>
      <w:r w:rsidRPr="00F37683">
        <w:rPr>
          <w:rFonts w:asciiTheme="minorHAnsi" w:hAnsiTheme="minorHAnsi"/>
        </w:rPr>
        <w:tab/>
      </w:r>
      <w:r w:rsidR="002E5820" w:rsidRPr="00F37683">
        <w:rPr>
          <w:rFonts w:asciiTheme="minorHAnsi" w:hAnsiTheme="minorHAnsi"/>
        </w:rPr>
        <w:t>The General Manager has the authority to enter into agreements including, but not limited to, agreements for professional, technical, architectural, engineering, construction, and construction management services; agreements for repair or remodeling of District facilities; and lease or license agreements for District use of real property, facilities, equipment and software, provided that the General Manager or his or her designee first determines that the work or subject matter of the agreement cannot satisfactorily be performed by District officers or personnel. The General Manager also has the authority to enter into leases</w:t>
      </w:r>
      <w:r w:rsidR="00655BF7">
        <w:rPr>
          <w:rFonts w:asciiTheme="minorHAnsi" w:hAnsiTheme="minorHAnsi"/>
        </w:rPr>
        <w:t>, including revenue leases,</w:t>
      </w:r>
      <w:r w:rsidR="002E5820" w:rsidRPr="00F37683">
        <w:rPr>
          <w:rFonts w:asciiTheme="minorHAnsi" w:hAnsiTheme="minorHAnsi"/>
        </w:rPr>
        <w:t xml:space="preserve"> to third parties of District property provided the annual amount of the lease </w:t>
      </w:r>
      <w:proofErr w:type="gramStart"/>
      <w:r w:rsidR="002E5820" w:rsidRPr="00F37683">
        <w:rPr>
          <w:rFonts w:asciiTheme="minorHAnsi" w:hAnsiTheme="minorHAnsi"/>
        </w:rPr>
        <w:t>not exceed</w:t>
      </w:r>
      <w:proofErr w:type="gramEnd"/>
      <w:r w:rsidR="002E5820" w:rsidRPr="00F37683">
        <w:rPr>
          <w:rFonts w:asciiTheme="minorHAnsi" w:hAnsiTheme="minorHAnsi"/>
        </w:rPr>
        <w:t xml:space="preserve"> $100,000 and the term of the lease not exceed five (5) years. Any leases entered into by the General Manager</w:t>
      </w:r>
      <w:r w:rsidR="00EE286A">
        <w:rPr>
          <w:rFonts w:asciiTheme="minorHAnsi" w:hAnsiTheme="minorHAnsi"/>
        </w:rPr>
        <w:t xml:space="preserve"> that exceed his/her authority</w:t>
      </w:r>
      <w:r w:rsidR="002E5820" w:rsidRPr="00F37683">
        <w:rPr>
          <w:rFonts w:asciiTheme="minorHAnsi" w:hAnsiTheme="minorHAnsi"/>
        </w:rPr>
        <w:t xml:space="preserve"> shall be included in the General Manager’s “GM Report to the Board”. </w:t>
      </w:r>
    </w:p>
    <w:p w14:paraId="59F3090B" w14:textId="77777777" w:rsidR="00D57C6E" w:rsidRPr="00F37683" w:rsidRDefault="00D57C6E" w:rsidP="00F37683">
      <w:pPr>
        <w:tabs>
          <w:tab w:val="right" w:pos="3960"/>
          <w:tab w:val="left" w:pos="4140"/>
        </w:tabs>
        <w:spacing w:line="240" w:lineRule="auto"/>
        <w:ind w:left="446" w:hanging="446"/>
        <w:rPr>
          <w:rFonts w:asciiTheme="minorHAnsi" w:hAnsiTheme="minorHAnsi"/>
          <w:b/>
        </w:rPr>
      </w:pPr>
    </w:p>
    <w:p w14:paraId="5BAEDADD" w14:textId="0816F7BC" w:rsidR="00D57C6E" w:rsidRPr="00F37683" w:rsidRDefault="00CE3685" w:rsidP="00F77B58">
      <w:pPr>
        <w:pStyle w:val="Default"/>
        <w:spacing w:after="200"/>
        <w:ind w:left="1170" w:hanging="450"/>
        <w:jc w:val="both"/>
        <w:rPr>
          <w:rFonts w:asciiTheme="minorHAnsi" w:hAnsiTheme="minorHAnsi"/>
        </w:rPr>
      </w:pPr>
      <w:r>
        <w:rPr>
          <w:rFonts w:asciiTheme="minorHAnsi" w:hAnsiTheme="minorHAnsi"/>
        </w:rPr>
        <w:t>5</w:t>
      </w:r>
      <w:r w:rsidR="00D57C6E" w:rsidRPr="00F37683">
        <w:rPr>
          <w:rFonts w:asciiTheme="minorHAnsi" w:hAnsiTheme="minorHAnsi"/>
        </w:rPr>
        <w:t xml:space="preserve">. </w:t>
      </w:r>
      <w:r w:rsidR="00D57C6E" w:rsidRPr="00F37683">
        <w:rPr>
          <w:rFonts w:asciiTheme="minorHAnsi" w:hAnsiTheme="minorHAnsi"/>
        </w:rPr>
        <w:tab/>
        <w:t>The Board of Directors shall review on a quarterly basis the status of all contracts over $</w:t>
      </w:r>
      <w:r>
        <w:rPr>
          <w:rFonts w:asciiTheme="minorHAnsi" w:hAnsiTheme="minorHAnsi"/>
        </w:rPr>
        <w:t>250</w:t>
      </w:r>
      <w:r w:rsidR="00D57C6E" w:rsidRPr="00F37683">
        <w:rPr>
          <w:rFonts w:asciiTheme="minorHAnsi" w:hAnsiTheme="minorHAnsi"/>
        </w:rPr>
        <w:t>,000 awarded by the District. The report shall identify the purpose of the contract</w:t>
      </w:r>
      <w:r w:rsidR="00AD7A10">
        <w:rPr>
          <w:rFonts w:asciiTheme="minorHAnsi" w:hAnsiTheme="minorHAnsi"/>
        </w:rPr>
        <w:t>.</w:t>
      </w:r>
    </w:p>
    <w:p w14:paraId="5E0F3164" w14:textId="77777777" w:rsidR="00497032" w:rsidRDefault="00CE3685" w:rsidP="00497032">
      <w:pPr>
        <w:pStyle w:val="Default"/>
        <w:spacing w:after="240"/>
        <w:ind w:left="720" w:hanging="360"/>
        <w:jc w:val="both"/>
        <w:rPr>
          <w:rFonts w:asciiTheme="minorHAnsi" w:hAnsiTheme="minorHAnsi"/>
          <w:b/>
        </w:rPr>
      </w:pPr>
      <w:r>
        <w:rPr>
          <w:rFonts w:asciiTheme="minorHAnsi" w:hAnsiTheme="minorHAnsi"/>
          <w:b/>
        </w:rPr>
        <w:t>C</w:t>
      </w:r>
      <w:r w:rsidR="005D4283" w:rsidRPr="00F37683">
        <w:rPr>
          <w:rFonts w:asciiTheme="minorHAnsi" w:hAnsiTheme="minorHAnsi"/>
          <w:b/>
        </w:rPr>
        <w:t>.</w:t>
      </w:r>
      <w:r w:rsidR="005D4283" w:rsidRPr="00F37683">
        <w:rPr>
          <w:rFonts w:asciiTheme="minorHAnsi" w:hAnsiTheme="minorHAnsi"/>
          <w:b/>
        </w:rPr>
        <w:tab/>
        <w:t>Miscellaneous</w:t>
      </w:r>
    </w:p>
    <w:p w14:paraId="07E6B2C2" w14:textId="77777777" w:rsidR="00497032" w:rsidRDefault="00497032" w:rsidP="00497032">
      <w:pPr>
        <w:pStyle w:val="Default"/>
        <w:spacing w:after="240"/>
        <w:ind w:left="1170" w:hanging="450"/>
        <w:jc w:val="both"/>
        <w:rPr>
          <w:rFonts w:asciiTheme="minorHAnsi" w:hAnsiTheme="minorHAnsi"/>
        </w:rPr>
      </w:pPr>
      <w:r>
        <w:rPr>
          <w:rFonts w:asciiTheme="minorHAnsi" w:hAnsiTheme="minorHAnsi"/>
          <w:bCs/>
        </w:rPr>
        <w:t>1.</w:t>
      </w:r>
      <w:r>
        <w:rPr>
          <w:rFonts w:asciiTheme="minorHAnsi" w:hAnsiTheme="minorHAnsi"/>
          <w:bCs/>
        </w:rPr>
        <w:tab/>
      </w:r>
      <w:r w:rsidR="00D57C6E" w:rsidRPr="00F77B58">
        <w:rPr>
          <w:rFonts w:asciiTheme="minorHAnsi" w:hAnsiTheme="minorHAnsi"/>
          <w:bCs/>
        </w:rPr>
        <w:t>Facsimile Signatures</w:t>
      </w:r>
      <w:r w:rsidR="00D57C6E" w:rsidRPr="00F37683">
        <w:rPr>
          <w:rFonts w:asciiTheme="minorHAnsi" w:hAnsiTheme="minorHAnsi"/>
          <w:bCs/>
        </w:rPr>
        <w:t xml:space="preserve">: </w:t>
      </w:r>
      <w:r w:rsidR="00D57C6E" w:rsidRPr="00F37683">
        <w:rPr>
          <w:rFonts w:asciiTheme="minorHAnsi" w:hAnsiTheme="minorHAnsi"/>
        </w:rPr>
        <w:t xml:space="preserve">The use of facsimile signatures on purchase orders faxed or emailed directly from the District’s automated purchasing system to vendors is authorized if the purchase order is within the delegated signature authority of the buyer. </w:t>
      </w:r>
    </w:p>
    <w:p w14:paraId="38645F65" w14:textId="77777777" w:rsidR="00B02077" w:rsidRDefault="00497032" w:rsidP="00497032">
      <w:pPr>
        <w:pStyle w:val="Default"/>
        <w:spacing w:after="240"/>
        <w:ind w:left="1170" w:hanging="450"/>
        <w:jc w:val="both"/>
        <w:rPr>
          <w:rFonts w:asciiTheme="minorHAnsi" w:hAnsiTheme="minorHAnsi"/>
        </w:rPr>
      </w:pPr>
      <w:r>
        <w:rPr>
          <w:rFonts w:asciiTheme="minorHAnsi" w:hAnsiTheme="minorHAnsi"/>
        </w:rPr>
        <w:lastRenderedPageBreak/>
        <w:t>2.</w:t>
      </w:r>
      <w:r>
        <w:rPr>
          <w:rFonts w:asciiTheme="minorHAnsi" w:hAnsiTheme="minorHAnsi"/>
        </w:rPr>
        <w:tab/>
      </w:r>
      <w:r w:rsidR="00D57C6E" w:rsidRPr="00F77B58">
        <w:rPr>
          <w:rFonts w:asciiTheme="minorHAnsi" w:hAnsiTheme="minorHAnsi"/>
          <w:bCs/>
        </w:rPr>
        <w:t>Periodic Review</w:t>
      </w:r>
      <w:r w:rsidR="00D57C6E" w:rsidRPr="00F37683">
        <w:rPr>
          <w:rFonts w:asciiTheme="minorHAnsi" w:hAnsiTheme="minorHAnsi"/>
          <w:bCs/>
        </w:rPr>
        <w:t xml:space="preserve">:  </w:t>
      </w:r>
      <w:r w:rsidR="00D57C6E" w:rsidRPr="00F37683">
        <w:rPr>
          <w:rFonts w:asciiTheme="minorHAnsi" w:hAnsiTheme="minorHAnsi"/>
        </w:rPr>
        <w:t>This policy shall be reviewed and amended as necessary every two years pursuant to Board Policy 302 unless earlier review becomes necessary.</w:t>
      </w:r>
    </w:p>
    <w:p w14:paraId="7DAC71E4" w14:textId="77777777" w:rsidR="00B02077" w:rsidRDefault="00B02077" w:rsidP="00B02077">
      <w:pPr>
        <w:pStyle w:val="Default"/>
        <w:spacing w:after="240"/>
        <w:ind w:left="360" w:hanging="450"/>
        <w:jc w:val="both"/>
        <w:rPr>
          <w:rFonts w:asciiTheme="minorHAnsi" w:hAnsiTheme="minorHAnsi"/>
          <w:b/>
        </w:rPr>
      </w:pPr>
      <w:r>
        <w:rPr>
          <w:rFonts w:asciiTheme="minorHAnsi" w:hAnsiTheme="minorHAnsi"/>
          <w:b/>
        </w:rPr>
        <w:t>VI.</w:t>
      </w:r>
      <w:r>
        <w:rPr>
          <w:rFonts w:asciiTheme="minorHAnsi" w:hAnsiTheme="minorHAnsi"/>
          <w:b/>
        </w:rPr>
        <w:tab/>
      </w:r>
      <w:r w:rsidR="00F04576">
        <w:rPr>
          <w:rFonts w:asciiTheme="minorHAnsi" w:hAnsiTheme="minorHAnsi"/>
          <w:b/>
        </w:rPr>
        <w:t>ATTACHMENTS</w:t>
      </w:r>
    </w:p>
    <w:p w14:paraId="5B9A2D9D" w14:textId="77777777" w:rsidR="00F04576" w:rsidRPr="00F04576" w:rsidRDefault="00F04576" w:rsidP="00B02077">
      <w:pPr>
        <w:pStyle w:val="Default"/>
        <w:spacing w:after="240"/>
        <w:ind w:left="360" w:hanging="450"/>
        <w:jc w:val="both"/>
        <w:rPr>
          <w:rFonts w:asciiTheme="minorHAnsi" w:hAnsiTheme="minorHAnsi"/>
        </w:rPr>
      </w:pPr>
      <w:r>
        <w:rPr>
          <w:rFonts w:asciiTheme="minorHAnsi" w:hAnsiTheme="minorHAnsi"/>
          <w:b/>
        </w:rPr>
        <w:tab/>
      </w:r>
      <w:r>
        <w:rPr>
          <w:rFonts w:asciiTheme="minorHAnsi" w:hAnsiTheme="minorHAnsi"/>
        </w:rPr>
        <w:t>Appendix</w:t>
      </w:r>
      <w:bookmarkStart w:id="0" w:name="_GoBack"/>
      <w:bookmarkEnd w:id="0"/>
      <w:r>
        <w:rPr>
          <w:rFonts w:asciiTheme="minorHAnsi" w:hAnsiTheme="minorHAnsi"/>
        </w:rPr>
        <w:t xml:space="preserve"> A</w:t>
      </w:r>
    </w:p>
    <w:sectPr w:rsidR="00F04576" w:rsidRPr="00F04576" w:rsidSect="00DE45BF">
      <w:headerReference w:type="default" r:id="rId12"/>
      <w:footerReference w:type="default" r:id="rId13"/>
      <w:headerReference w:type="first" r:id="rId14"/>
      <w:pgSz w:w="12240" w:h="15840"/>
      <w:pgMar w:top="905" w:right="720" w:bottom="900" w:left="1440" w:header="720" w:footer="2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D7C16" w14:textId="77777777" w:rsidR="006B57D2" w:rsidRDefault="006B57D2" w:rsidP="00AF3F29">
      <w:pPr>
        <w:spacing w:line="240" w:lineRule="auto"/>
      </w:pPr>
      <w:r>
        <w:separator/>
      </w:r>
    </w:p>
  </w:endnote>
  <w:endnote w:type="continuationSeparator" w:id="0">
    <w:p w14:paraId="0B63F2AA" w14:textId="77777777" w:rsidR="006B57D2" w:rsidRDefault="006B57D2" w:rsidP="00AF3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right w:val="none" w:sz="0" w:space="0" w:color="auto"/>
      </w:tblBorders>
      <w:tblLook w:val="04A0" w:firstRow="1" w:lastRow="0" w:firstColumn="1" w:lastColumn="0" w:noHBand="0" w:noVBand="1"/>
    </w:tblPr>
    <w:tblGrid>
      <w:gridCol w:w="10080"/>
    </w:tblGrid>
    <w:tr w:rsidR="009050A1" w:rsidRPr="009050A1" w14:paraId="51A98563" w14:textId="77777777" w:rsidTr="00756BF5">
      <w:trPr>
        <w:trHeight w:val="547"/>
      </w:trPr>
      <w:tc>
        <w:tcPr>
          <w:tcW w:w="10098" w:type="dxa"/>
        </w:tcPr>
        <w:p w14:paraId="3D8926FD" w14:textId="77777777" w:rsidR="009050A1" w:rsidRPr="009050A1" w:rsidRDefault="009050A1" w:rsidP="00F261A5">
          <w:pPr>
            <w:pStyle w:val="Footer"/>
            <w:spacing w:before="120"/>
            <w:jc w:val="center"/>
            <w:rPr>
              <w:sz w:val="22"/>
              <w:szCs w:val="22"/>
            </w:rPr>
          </w:pPr>
          <w:r w:rsidRPr="009050A1">
            <w:rPr>
              <w:sz w:val="22"/>
              <w:szCs w:val="22"/>
            </w:rPr>
            <w:t xml:space="preserve">Questions concerning </w:t>
          </w:r>
          <w:r w:rsidR="007957B3">
            <w:rPr>
              <w:sz w:val="22"/>
              <w:szCs w:val="22"/>
            </w:rPr>
            <w:t xml:space="preserve">interpretation of this </w:t>
          </w:r>
          <w:r w:rsidRPr="009050A1">
            <w:rPr>
              <w:sz w:val="22"/>
              <w:szCs w:val="22"/>
            </w:rPr>
            <w:t xml:space="preserve">Policy </w:t>
          </w:r>
          <w:r w:rsidR="00F261A5">
            <w:rPr>
              <w:sz w:val="22"/>
              <w:szCs w:val="22"/>
            </w:rPr>
            <w:t>are to</w:t>
          </w:r>
          <w:r w:rsidRPr="009050A1">
            <w:rPr>
              <w:sz w:val="22"/>
              <w:szCs w:val="22"/>
            </w:rPr>
            <w:t xml:space="preserve"> be referred to the</w:t>
          </w:r>
          <w:r w:rsidR="008D1B48">
            <w:rPr>
              <w:sz w:val="22"/>
              <w:szCs w:val="22"/>
            </w:rPr>
            <w:t xml:space="preserve"> </w:t>
          </w:r>
          <w:r w:rsidR="00655BF7">
            <w:rPr>
              <w:sz w:val="22"/>
              <w:szCs w:val="22"/>
            </w:rPr>
            <w:t>Legal Department</w:t>
          </w:r>
          <w:r w:rsidR="008D1B48">
            <w:rPr>
              <w:sz w:val="22"/>
              <w:szCs w:val="22"/>
            </w:rPr>
            <w:t>.</w:t>
          </w:r>
        </w:p>
      </w:tc>
    </w:tr>
  </w:tbl>
  <w:p w14:paraId="6F6EF9C2" w14:textId="77777777" w:rsidR="009050A1" w:rsidRPr="00B24D5C" w:rsidRDefault="009050A1" w:rsidP="008D1B48">
    <w:pPr>
      <w:pStyle w:val="Footer"/>
      <w:spacing w:before="120"/>
      <w:jc w:val="center"/>
      <w:rPr>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5ACFE" w14:textId="77777777" w:rsidR="006B57D2" w:rsidRDefault="006B57D2" w:rsidP="00AF3F29">
      <w:pPr>
        <w:spacing w:line="240" w:lineRule="auto"/>
      </w:pPr>
      <w:r>
        <w:separator/>
      </w:r>
    </w:p>
  </w:footnote>
  <w:footnote w:type="continuationSeparator" w:id="0">
    <w:p w14:paraId="3355FC16" w14:textId="77777777" w:rsidR="006B57D2" w:rsidRDefault="006B57D2" w:rsidP="00AF3F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shd w:val="clear" w:color="auto" w:fill="000000" w:themeFill="text1"/>
      <w:tblLook w:val="04A0" w:firstRow="1" w:lastRow="0" w:firstColumn="1" w:lastColumn="0" w:noHBand="0" w:noVBand="1"/>
    </w:tblPr>
    <w:tblGrid>
      <w:gridCol w:w="10070"/>
    </w:tblGrid>
    <w:tr w:rsidR="00F24BAB" w:rsidRPr="00F24BAB" w14:paraId="1C9423B2" w14:textId="77777777" w:rsidTr="00F30517">
      <w:trPr>
        <w:trHeight w:val="443"/>
      </w:trPr>
      <w:tc>
        <w:tcPr>
          <w:tcW w:w="10728" w:type="dxa"/>
          <w:shd w:val="clear" w:color="auto" w:fill="000000" w:themeFill="text1"/>
          <w:vAlign w:val="bottom"/>
        </w:tcPr>
        <w:sdt>
          <w:sdtPr>
            <w:rPr>
              <w:b/>
              <w:color w:val="FFFFFF" w:themeColor="background1"/>
              <w:u w:val="single"/>
            </w:rPr>
            <w:id w:val="1983811969"/>
            <w:docPartObj>
              <w:docPartGallery w:val="Page Numbers (Top of Page)"/>
              <w:docPartUnique/>
            </w:docPartObj>
          </w:sdtPr>
          <w:sdtEndPr>
            <w:rPr>
              <w:noProof/>
              <w:sz w:val="22"/>
              <w:szCs w:val="22"/>
            </w:rPr>
          </w:sdtEndPr>
          <w:sdtContent>
            <w:p w14:paraId="7D6EBEA1" w14:textId="00D5F710" w:rsidR="00F24BAB" w:rsidRPr="00920763" w:rsidRDefault="00624BC7" w:rsidP="00527BDA">
              <w:pPr>
                <w:pStyle w:val="Header"/>
                <w:tabs>
                  <w:tab w:val="clear" w:pos="9360"/>
                  <w:tab w:val="right" w:pos="10080"/>
                </w:tabs>
              </w:pPr>
              <w:r w:rsidRPr="00B8706D">
                <w:rPr>
                  <w:b/>
                  <w:color w:val="FFFFFF" w:themeColor="background1"/>
                </w:rPr>
                <w:t>AC Transit Board Policy No.</w:t>
              </w:r>
              <w:sdt>
                <w:sdtPr>
                  <w:rPr>
                    <w:b/>
                  </w:rPr>
                  <w:id w:val="1168209085"/>
                  <w:docPartObj>
                    <w:docPartGallery w:val="Page Numbers (Top of Page)"/>
                    <w:docPartUnique/>
                  </w:docPartObj>
                </w:sdtPr>
                <w:sdtEndPr>
                  <w:rPr>
                    <w:b w:val="0"/>
                  </w:rPr>
                </w:sdtEndPr>
                <w:sdtContent>
                  <w:r w:rsidR="00A4346F">
                    <w:rPr>
                      <w:b/>
                    </w:rPr>
                    <w:t xml:space="preserve"> 46</w:t>
                  </w:r>
                  <w:r w:rsidR="00527BDA">
                    <w:rPr>
                      <w:b/>
                    </w:rPr>
                    <w:t>5</w:t>
                  </w:r>
                  <w:r w:rsidR="00920763" w:rsidRPr="00B8706D">
                    <w:rPr>
                      <w:b/>
                    </w:rPr>
                    <w:tab/>
                  </w:r>
                  <w:r w:rsidR="00920763" w:rsidRPr="00B8706D">
                    <w:rPr>
                      <w:b/>
                    </w:rPr>
                    <w:tab/>
                  </w:r>
                  <w:sdt>
                    <w:sdtPr>
                      <w:id w:val="-1356341588"/>
                      <w:docPartObj>
                        <w:docPartGallery w:val="Page Numbers (Top of Page)"/>
                        <w:docPartUnique/>
                      </w:docPartObj>
                    </w:sdtPr>
                    <w:sdtEndPr/>
                    <w:sdtContent>
                      <w:r w:rsidR="00F30517">
                        <w:t xml:space="preserve">Page </w:t>
                      </w:r>
                      <w:r w:rsidR="00F30517">
                        <w:rPr>
                          <w:b/>
                          <w:bCs/>
                        </w:rPr>
                        <w:fldChar w:fldCharType="begin"/>
                      </w:r>
                      <w:r w:rsidR="00F30517">
                        <w:rPr>
                          <w:b/>
                          <w:bCs/>
                        </w:rPr>
                        <w:instrText xml:space="preserve"> PAGE </w:instrText>
                      </w:r>
                      <w:r w:rsidR="00F30517">
                        <w:rPr>
                          <w:b/>
                          <w:bCs/>
                        </w:rPr>
                        <w:fldChar w:fldCharType="separate"/>
                      </w:r>
                      <w:r w:rsidR="000277FE">
                        <w:rPr>
                          <w:b/>
                          <w:bCs/>
                          <w:noProof/>
                        </w:rPr>
                        <w:t>9</w:t>
                      </w:r>
                      <w:r w:rsidR="00F30517">
                        <w:rPr>
                          <w:b/>
                          <w:bCs/>
                        </w:rPr>
                        <w:fldChar w:fldCharType="end"/>
                      </w:r>
                      <w:r w:rsidR="00F30517">
                        <w:t xml:space="preserve"> of </w:t>
                      </w:r>
                      <w:r w:rsidR="00F30517">
                        <w:rPr>
                          <w:b/>
                          <w:bCs/>
                        </w:rPr>
                        <w:fldChar w:fldCharType="begin"/>
                      </w:r>
                      <w:r w:rsidR="00F30517">
                        <w:rPr>
                          <w:b/>
                          <w:bCs/>
                        </w:rPr>
                        <w:instrText xml:space="preserve"> NUMPAGES  </w:instrText>
                      </w:r>
                      <w:r w:rsidR="00F30517">
                        <w:rPr>
                          <w:b/>
                          <w:bCs/>
                        </w:rPr>
                        <w:fldChar w:fldCharType="separate"/>
                      </w:r>
                      <w:r w:rsidR="000277FE">
                        <w:rPr>
                          <w:b/>
                          <w:bCs/>
                          <w:noProof/>
                        </w:rPr>
                        <w:t>9</w:t>
                      </w:r>
                      <w:r w:rsidR="00F30517">
                        <w:rPr>
                          <w:b/>
                          <w:bCs/>
                        </w:rPr>
                        <w:fldChar w:fldCharType="end"/>
                      </w:r>
                    </w:sdtContent>
                  </w:sdt>
                </w:sdtContent>
              </w:sdt>
              <w:r w:rsidR="00920763">
                <w:br/>
              </w:r>
              <w:r w:rsidR="00F24BAB" w:rsidRPr="00F24BAB">
                <w:rPr>
                  <w:b/>
                  <w:color w:val="FFFFFF" w:themeColor="background1"/>
                  <w:u w:val="single"/>
                </w:rPr>
                <w:tab/>
              </w:r>
              <w:r w:rsidR="00F24BAB" w:rsidRPr="00F24BAB">
                <w:rPr>
                  <w:b/>
                  <w:color w:val="FFFFFF" w:themeColor="background1"/>
                  <w:u w:val="single"/>
                </w:rPr>
                <w:tab/>
              </w:r>
            </w:p>
          </w:sdtContent>
        </w:sdt>
      </w:tc>
    </w:tr>
  </w:tbl>
  <w:p w14:paraId="7A2A2B38" w14:textId="77777777" w:rsidR="00AF3F29" w:rsidRDefault="00AF3F29" w:rsidP="00F24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D2071" w14:textId="77777777" w:rsidR="008314E6" w:rsidRDefault="008314E6" w:rsidP="008A1BAB">
    <w:pPr>
      <w:pStyle w:val="Header"/>
      <w:ind w:left="86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1A1E"/>
    <w:multiLevelType w:val="hybridMultilevel"/>
    <w:tmpl w:val="3C366B6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D343147"/>
    <w:multiLevelType w:val="hybridMultilevel"/>
    <w:tmpl w:val="55CA97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DB03D2"/>
    <w:multiLevelType w:val="hybridMultilevel"/>
    <w:tmpl w:val="770097D0"/>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 w15:restartNumberingAfterBreak="0">
    <w:nsid w:val="1BAC4FA8"/>
    <w:multiLevelType w:val="hybridMultilevel"/>
    <w:tmpl w:val="539E447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2BE111CA"/>
    <w:multiLevelType w:val="hybridMultilevel"/>
    <w:tmpl w:val="E7D0C694"/>
    <w:lvl w:ilvl="0" w:tplc="254C35D4">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D76AA"/>
    <w:multiLevelType w:val="hybridMultilevel"/>
    <w:tmpl w:val="305CA1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C520273"/>
    <w:multiLevelType w:val="hybridMultilevel"/>
    <w:tmpl w:val="C7CA222E"/>
    <w:lvl w:ilvl="0" w:tplc="C9F2062A">
      <w:start w:val="1"/>
      <w:numFmt w:val="decimal"/>
      <w:lvlText w:val="%1."/>
      <w:lvlJc w:val="left"/>
      <w:pPr>
        <w:ind w:left="1220" w:hanging="5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811F0A"/>
    <w:multiLevelType w:val="hybridMultilevel"/>
    <w:tmpl w:val="FE72E04E"/>
    <w:lvl w:ilvl="0" w:tplc="04090019">
      <w:start w:val="1"/>
      <w:numFmt w:val="lowerLetter"/>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8" w15:restartNumberingAfterBreak="0">
    <w:nsid w:val="2E5E028D"/>
    <w:multiLevelType w:val="hybridMultilevel"/>
    <w:tmpl w:val="615A2F6E"/>
    <w:lvl w:ilvl="0" w:tplc="57C2097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FE9333E"/>
    <w:multiLevelType w:val="hybridMultilevel"/>
    <w:tmpl w:val="586EE1B0"/>
    <w:lvl w:ilvl="0" w:tplc="57C2097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33285108"/>
    <w:multiLevelType w:val="hybridMultilevel"/>
    <w:tmpl w:val="2C32C34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343A56FE"/>
    <w:multiLevelType w:val="hybridMultilevel"/>
    <w:tmpl w:val="CFE646B0"/>
    <w:lvl w:ilvl="0" w:tplc="57C20970">
      <w:start w:val="1"/>
      <w:numFmt w:val="upperLetter"/>
      <w:lvlText w:val="%1."/>
      <w:lvlJc w:val="left"/>
      <w:pPr>
        <w:ind w:left="810" w:hanging="360"/>
      </w:pPr>
      <w:rPr>
        <w:rFonts w:hint="default"/>
      </w:rPr>
    </w:lvl>
    <w:lvl w:ilvl="1" w:tplc="598817EA">
      <w:start w:val="1"/>
      <w:numFmt w:val="lowerLetter"/>
      <w:lvlText w:val="%2."/>
      <w:lvlJc w:val="left"/>
      <w:pPr>
        <w:ind w:left="1530" w:hanging="360"/>
      </w:pPr>
      <w:rPr>
        <w:b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69C3943"/>
    <w:multiLevelType w:val="hybridMultilevel"/>
    <w:tmpl w:val="D9E828C6"/>
    <w:lvl w:ilvl="0" w:tplc="78468B20">
      <w:start w:val="1"/>
      <w:numFmt w:val="decimal"/>
      <w:lvlText w:val="%1."/>
      <w:lvlJc w:val="lef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3FB9519F"/>
    <w:multiLevelType w:val="hybridMultilevel"/>
    <w:tmpl w:val="2C32C34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53331750"/>
    <w:multiLevelType w:val="hybridMultilevel"/>
    <w:tmpl w:val="2C32C34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5D460B11"/>
    <w:multiLevelType w:val="hybridMultilevel"/>
    <w:tmpl w:val="97FAD22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C9267B3"/>
    <w:multiLevelType w:val="hybridMultilevel"/>
    <w:tmpl w:val="0644D16A"/>
    <w:lvl w:ilvl="0" w:tplc="254C35D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905FFD"/>
    <w:multiLevelType w:val="hybridMultilevel"/>
    <w:tmpl w:val="586EE1B0"/>
    <w:lvl w:ilvl="0" w:tplc="57C2097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7DD406F7"/>
    <w:multiLevelType w:val="hybridMultilevel"/>
    <w:tmpl w:val="EAD0BC50"/>
    <w:lvl w:ilvl="0" w:tplc="EAB010E6">
      <w:start w:val="1"/>
      <w:numFmt w:val="bullet"/>
      <w:lvlText w:val=""/>
      <w:lvlJc w:val="left"/>
      <w:pPr>
        <w:ind w:left="2430" w:hanging="360"/>
      </w:pPr>
      <w:rPr>
        <w:rFonts w:ascii="Symbol" w:hAnsi="Symbol" w:hint="default"/>
        <w:sz w:val="22"/>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16"/>
  </w:num>
  <w:num w:numId="2">
    <w:abstractNumId w:val="4"/>
  </w:num>
  <w:num w:numId="3">
    <w:abstractNumId w:val="11"/>
  </w:num>
  <w:num w:numId="4">
    <w:abstractNumId w:val="17"/>
  </w:num>
  <w:num w:numId="5">
    <w:abstractNumId w:val="9"/>
  </w:num>
  <w:num w:numId="6">
    <w:abstractNumId w:val="8"/>
  </w:num>
  <w:num w:numId="7">
    <w:abstractNumId w:val="13"/>
  </w:num>
  <w:num w:numId="8">
    <w:abstractNumId w:val="3"/>
  </w:num>
  <w:num w:numId="9">
    <w:abstractNumId w:val="12"/>
  </w:num>
  <w:num w:numId="10">
    <w:abstractNumId w:val="0"/>
  </w:num>
  <w:num w:numId="11">
    <w:abstractNumId w:val="10"/>
  </w:num>
  <w:num w:numId="12">
    <w:abstractNumId w:val="14"/>
  </w:num>
  <w:num w:numId="13">
    <w:abstractNumId w:val="2"/>
  </w:num>
  <w:num w:numId="14">
    <w:abstractNumId w:val="5"/>
  </w:num>
  <w:num w:numId="15">
    <w:abstractNumId w:val="18"/>
  </w:num>
  <w:num w:numId="16">
    <w:abstractNumId w:val="1"/>
  </w:num>
  <w:num w:numId="17">
    <w:abstractNumId w:val="7"/>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0BC"/>
    <w:rsid w:val="00007D4B"/>
    <w:rsid w:val="00027011"/>
    <w:rsid w:val="000277FE"/>
    <w:rsid w:val="00044DCD"/>
    <w:rsid w:val="000466EC"/>
    <w:rsid w:val="0006128E"/>
    <w:rsid w:val="00085335"/>
    <w:rsid w:val="000B3BD8"/>
    <w:rsid w:val="000F13B7"/>
    <w:rsid w:val="00101A18"/>
    <w:rsid w:val="0011504F"/>
    <w:rsid w:val="00120D8B"/>
    <w:rsid w:val="00126F32"/>
    <w:rsid w:val="00142097"/>
    <w:rsid w:val="00145398"/>
    <w:rsid w:val="00155072"/>
    <w:rsid w:val="00164FF1"/>
    <w:rsid w:val="001F4899"/>
    <w:rsid w:val="00267B5E"/>
    <w:rsid w:val="002C537B"/>
    <w:rsid w:val="002D2A6A"/>
    <w:rsid w:val="002E4D56"/>
    <w:rsid w:val="002E5820"/>
    <w:rsid w:val="00313E1B"/>
    <w:rsid w:val="00327BEC"/>
    <w:rsid w:val="00351245"/>
    <w:rsid w:val="0038575D"/>
    <w:rsid w:val="003C6ACC"/>
    <w:rsid w:val="003D0B4E"/>
    <w:rsid w:val="003E1448"/>
    <w:rsid w:val="003E5000"/>
    <w:rsid w:val="003F1773"/>
    <w:rsid w:val="003F7F08"/>
    <w:rsid w:val="00412B16"/>
    <w:rsid w:val="00434A87"/>
    <w:rsid w:val="004477FC"/>
    <w:rsid w:val="00457225"/>
    <w:rsid w:val="00462B54"/>
    <w:rsid w:val="0047419C"/>
    <w:rsid w:val="00477A84"/>
    <w:rsid w:val="00497032"/>
    <w:rsid w:val="004A1065"/>
    <w:rsid w:val="004B4822"/>
    <w:rsid w:val="004D570E"/>
    <w:rsid w:val="0050641B"/>
    <w:rsid w:val="00527BDA"/>
    <w:rsid w:val="005518F7"/>
    <w:rsid w:val="005B0C52"/>
    <w:rsid w:val="005B18FE"/>
    <w:rsid w:val="005C44B4"/>
    <w:rsid w:val="005D4283"/>
    <w:rsid w:val="005D5941"/>
    <w:rsid w:val="005E7B58"/>
    <w:rsid w:val="00603346"/>
    <w:rsid w:val="00607227"/>
    <w:rsid w:val="00617F39"/>
    <w:rsid w:val="00624BC7"/>
    <w:rsid w:val="00641D10"/>
    <w:rsid w:val="006465E8"/>
    <w:rsid w:val="00655BF7"/>
    <w:rsid w:val="00676CF2"/>
    <w:rsid w:val="006936D3"/>
    <w:rsid w:val="006B57D2"/>
    <w:rsid w:val="006B6A25"/>
    <w:rsid w:val="006C59D8"/>
    <w:rsid w:val="006E0F2D"/>
    <w:rsid w:val="00736D2A"/>
    <w:rsid w:val="0075213F"/>
    <w:rsid w:val="00752FDE"/>
    <w:rsid w:val="00756BF5"/>
    <w:rsid w:val="0079038A"/>
    <w:rsid w:val="007957B3"/>
    <w:rsid w:val="007B2705"/>
    <w:rsid w:val="007F3FD3"/>
    <w:rsid w:val="007F40F3"/>
    <w:rsid w:val="00807C7E"/>
    <w:rsid w:val="00815B75"/>
    <w:rsid w:val="008244AE"/>
    <w:rsid w:val="008314E6"/>
    <w:rsid w:val="00835244"/>
    <w:rsid w:val="00863566"/>
    <w:rsid w:val="00864028"/>
    <w:rsid w:val="00876EB9"/>
    <w:rsid w:val="008827A5"/>
    <w:rsid w:val="00887EBD"/>
    <w:rsid w:val="00895ECA"/>
    <w:rsid w:val="008A1BAB"/>
    <w:rsid w:val="008A522D"/>
    <w:rsid w:val="008A75F4"/>
    <w:rsid w:val="008B7A2A"/>
    <w:rsid w:val="008C71BA"/>
    <w:rsid w:val="008D1B48"/>
    <w:rsid w:val="008E1FF2"/>
    <w:rsid w:val="009050A1"/>
    <w:rsid w:val="00915887"/>
    <w:rsid w:val="009172F3"/>
    <w:rsid w:val="00920763"/>
    <w:rsid w:val="00937FBD"/>
    <w:rsid w:val="00964DFC"/>
    <w:rsid w:val="009734E7"/>
    <w:rsid w:val="00981922"/>
    <w:rsid w:val="00983747"/>
    <w:rsid w:val="00994430"/>
    <w:rsid w:val="009C311E"/>
    <w:rsid w:val="009C6D69"/>
    <w:rsid w:val="009D1CEF"/>
    <w:rsid w:val="009E6069"/>
    <w:rsid w:val="00A008DD"/>
    <w:rsid w:val="00A110CA"/>
    <w:rsid w:val="00A16618"/>
    <w:rsid w:val="00A239EE"/>
    <w:rsid w:val="00A263DA"/>
    <w:rsid w:val="00A33A29"/>
    <w:rsid w:val="00A4346F"/>
    <w:rsid w:val="00A47EEE"/>
    <w:rsid w:val="00A52778"/>
    <w:rsid w:val="00A5477E"/>
    <w:rsid w:val="00A573D7"/>
    <w:rsid w:val="00AA141D"/>
    <w:rsid w:val="00AD63ED"/>
    <w:rsid w:val="00AD7A10"/>
    <w:rsid w:val="00AF1D97"/>
    <w:rsid w:val="00AF3F29"/>
    <w:rsid w:val="00B02077"/>
    <w:rsid w:val="00B06295"/>
    <w:rsid w:val="00B152C6"/>
    <w:rsid w:val="00B24D5C"/>
    <w:rsid w:val="00B358E6"/>
    <w:rsid w:val="00B42190"/>
    <w:rsid w:val="00B443F7"/>
    <w:rsid w:val="00B53AE0"/>
    <w:rsid w:val="00B843E8"/>
    <w:rsid w:val="00B8706D"/>
    <w:rsid w:val="00B8787D"/>
    <w:rsid w:val="00BA1B29"/>
    <w:rsid w:val="00BC1160"/>
    <w:rsid w:val="00BC34E2"/>
    <w:rsid w:val="00BD2811"/>
    <w:rsid w:val="00BD4260"/>
    <w:rsid w:val="00BF6C0B"/>
    <w:rsid w:val="00C06FE0"/>
    <w:rsid w:val="00C227BF"/>
    <w:rsid w:val="00C31232"/>
    <w:rsid w:val="00C36E1B"/>
    <w:rsid w:val="00C45A40"/>
    <w:rsid w:val="00C478AD"/>
    <w:rsid w:val="00CB2500"/>
    <w:rsid w:val="00CE0688"/>
    <w:rsid w:val="00CE3685"/>
    <w:rsid w:val="00CE4E42"/>
    <w:rsid w:val="00D0087B"/>
    <w:rsid w:val="00D43E67"/>
    <w:rsid w:val="00D47639"/>
    <w:rsid w:val="00D57C6E"/>
    <w:rsid w:val="00D60BFC"/>
    <w:rsid w:val="00D70FD2"/>
    <w:rsid w:val="00D7545C"/>
    <w:rsid w:val="00D76A94"/>
    <w:rsid w:val="00D910BC"/>
    <w:rsid w:val="00DA481C"/>
    <w:rsid w:val="00DB2717"/>
    <w:rsid w:val="00DB4FB5"/>
    <w:rsid w:val="00DE45BF"/>
    <w:rsid w:val="00DF3CB0"/>
    <w:rsid w:val="00DF61C3"/>
    <w:rsid w:val="00E03160"/>
    <w:rsid w:val="00E20402"/>
    <w:rsid w:val="00E361B3"/>
    <w:rsid w:val="00E606C6"/>
    <w:rsid w:val="00E614E7"/>
    <w:rsid w:val="00E63291"/>
    <w:rsid w:val="00E67A06"/>
    <w:rsid w:val="00E81B0F"/>
    <w:rsid w:val="00E907FA"/>
    <w:rsid w:val="00E95750"/>
    <w:rsid w:val="00EC2096"/>
    <w:rsid w:val="00ED0CD0"/>
    <w:rsid w:val="00EE286A"/>
    <w:rsid w:val="00EF71AE"/>
    <w:rsid w:val="00F04576"/>
    <w:rsid w:val="00F1672C"/>
    <w:rsid w:val="00F21D37"/>
    <w:rsid w:val="00F24BAB"/>
    <w:rsid w:val="00F261A5"/>
    <w:rsid w:val="00F30517"/>
    <w:rsid w:val="00F32305"/>
    <w:rsid w:val="00F37683"/>
    <w:rsid w:val="00F54983"/>
    <w:rsid w:val="00F73F19"/>
    <w:rsid w:val="00F77B58"/>
    <w:rsid w:val="00F844D6"/>
    <w:rsid w:val="00F86616"/>
    <w:rsid w:val="00F95E5B"/>
    <w:rsid w:val="00FB185A"/>
    <w:rsid w:val="00FB45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B2290A"/>
  <w15:docId w15:val="{88709FBF-0B95-4AA9-8447-79CF1634F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0BC"/>
    <w:pPr>
      <w:ind w:left="720"/>
      <w:contextualSpacing/>
    </w:pPr>
  </w:style>
  <w:style w:type="table" w:styleId="TableGrid">
    <w:name w:val="Table Grid"/>
    <w:basedOn w:val="TableNormal"/>
    <w:uiPriority w:val="59"/>
    <w:rsid w:val="00AF3F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3F29"/>
    <w:pPr>
      <w:tabs>
        <w:tab w:val="center" w:pos="4680"/>
        <w:tab w:val="right" w:pos="9360"/>
      </w:tabs>
      <w:spacing w:line="240" w:lineRule="auto"/>
    </w:pPr>
  </w:style>
  <w:style w:type="character" w:customStyle="1" w:styleId="HeaderChar">
    <w:name w:val="Header Char"/>
    <w:basedOn w:val="DefaultParagraphFont"/>
    <w:link w:val="Header"/>
    <w:uiPriority w:val="99"/>
    <w:rsid w:val="00AF3F29"/>
  </w:style>
  <w:style w:type="paragraph" w:styleId="Footer">
    <w:name w:val="footer"/>
    <w:basedOn w:val="Normal"/>
    <w:link w:val="FooterChar"/>
    <w:uiPriority w:val="99"/>
    <w:unhideWhenUsed/>
    <w:rsid w:val="00AF3F29"/>
    <w:pPr>
      <w:tabs>
        <w:tab w:val="center" w:pos="4680"/>
        <w:tab w:val="right" w:pos="9360"/>
      </w:tabs>
      <w:spacing w:line="240" w:lineRule="auto"/>
    </w:pPr>
  </w:style>
  <w:style w:type="character" w:customStyle="1" w:styleId="FooterChar">
    <w:name w:val="Footer Char"/>
    <w:basedOn w:val="DefaultParagraphFont"/>
    <w:link w:val="Footer"/>
    <w:uiPriority w:val="99"/>
    <w:rsid w:val="00AF3F29"/>
  </w:style>
  <w:style w:type="table" w:customStyle="1" w:styleId="TableGrid1">
    <w:name w:val="Table Grid1"/>
    <w:basedOn w:val="TableNormal"/>
    <w:next w:val="TableGrid"/>
    <w:uiPriority w:val="59"/>
    <w:rsid w:val="000F13B7"/>
    <w:pPr>
      <w:spacing w:line="240" w:lineRule="auto"/>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4D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D56"/>
    <w:rPr>
      <w:rFonts w:ascii="Tahoma" w:hAnsi="Tahoma" w:cs="Tahoma"/>
      <w:sz w:val="16"/>
      <w:szCs w:val="16"/>
    </w:rPr>
  </w:style>
  <w:style w:type="table" w:customStyle="1" w:styleId="TableGrid11">
    <w:name w:val="Table Grid11"/>
    <w:basedOn w:val="TableNormal"/>
    <w:next w:val="TableGrid"/>
    <w:uiPriority w:val="59"/>
    <w:rsid w:val="009734E7"/>
    <w:pPr>
      <w:spacing w:line="240" w:lineRule="auto"/>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6CF2"/>
    <w:pPr>
      <w:autoSpaceDE w:val="0"/>
      <w:autoSpaceDN w:val="0"/>
      <w:adjustRightInd w:val="0"/>
      <w:spacing w:line="240" w:lineRule="auto"/>
    </w:pPr>
    <w:rPr>
      <w:rFonts w:ascii="Arial" w:hAnsi="Arial" w:cs="Arial"/>
      <w:color w:val="000000"/>
    </w:rPr>
  </w:style>
  <w:style w:type="paragraph" w:styleId="FootnoteText">
    <w:name w:val="footnote text"/>
    <w:basedOn w:val="Normal"/>
    <w:link w:val="FootnoteTextChar"/>
    <w:uiPriority w:val="99"/>
    <w:semiHidden/>
    <w:unhideWhenUsed/>
    <w:rsid w:val="000B3BD8"/>
    <w:pPr>
      <w:spacing w:line="240" w:lineRule="auto"/>
    </w:pPr>
    <w:rPr>
      <w:sz w:val="20"/>
      <w:szCs w:val="20"/>
    </w:rPr>
  </w:style>
  <w:style w:type="character" w:customStyle="1" w:styleId="FootnoteTextChar">
    <w:name w:val="Footnote Text Char"/>
    <w:basedOn w:val="DefaultParagraphFont"/>
    <w:link w:val="FootnoteText"/>
    <w:uiPriority w:val="99"/>
    <w:semiHidden/>
    <w:rsid w:val="000B3BD8"/>
    <w:rPr>
      <w:sz w:val="20"/>
      <w:szCs w:val="20"/>
    </w:rPr>
  </w:style>
  <w:style w:type="character" w:styleId="FootnoteReference">
    <w:name w:val="footnote reference"/>
    <w:basedOn w:val="DefaultParagraphFont"/>
    <w:uiPriority w:val="99"/>
    <w:semiHidden/>
    <w:unhideWhenUsed/>
    <w:rsid w:val="000B3BD8"/>
    <w:rPr>
      <w:vertAlign w:val="superscript"/>
    </w:rPr>
  </w:style>
  <w:style w:type="character" w:styleId="CommentReference">
    <w:name w:val="annotation reference"/>
    <w:basedOn w:val="DefaultParagraphFont"/>
    <w:uiPriority w:val="99"/>
    <w:semiHidden/>
    <w:unhideWhenUsed/>
    <w:rsid w:val="00BD4260"/>
    <w:rPr>
      <w:sz w:val="16"/>
      <w:szCs w:val="16"/>
    </w:rPr>
  </w:style>
  <w:style w:type="paragraph" w:styleId="CommentText">
    <w:name w:val="annotation text"/>
    <w:basedOn w:val="Normal"/>
    <w:link w:val="CommentTextChar"/>
    <w:uiPriority w:val="99"/>
    <w:semiHidden/>
    <w:unhideWhenUsed/>
    <w:rsid w:val="00BD4260"/>
    <w:pPr>
      <w:spacing w:line="240" w:lineRule="auto"/>
    </w:pPr>
    <w:rPr>
      <w:sz w:val="20"/>
      <w:szCs w:val="20"/>
    </w:rPr>
  </w:style>
  <w:style w:type="character" w:customStyle="1" w:styleId="CommentTextChar">
    <w:name w:val="Comment Text Char"/>
    <w:basedOn w:val="DefaultParagraphFont"/>
    <w:link w:val="CommentText"/>
    <w:uiPriority w:val="99"/>
    <w:semiHidden/>
    <w:rsid w:val="00BD4260"/>
    <w:rPr>
      <w:sz w:val="20"/>
      <w:szCs w:val="20"/>
    </w:rPr>
  </w:style>
  <w:style w:type="paragraph" w:styleId="CommentSubject">
    <w:name w:val="annotation subject"/>
    <w:basedOn w:val="CommentText"/>
    <w:next w:val="CommentText"/>
    <w:link w:val="CommentSubjectChar"/>
    <w:uiPriority w:val="99"/>
    <w:semiHidden/>
    <w:unhideWhenUsed/>
    <w:rsid w:val="00BD4260"/>
    <w:rPr>
      <w:b/>
      <w:bCs/>
    </w:rPr>
  </w:style>
  <w:style w:type="character" w:customStyle="1" w:styleId="CommentSubjectChar">
    <w:name w:val="Comment Subject Char"/>
    <w:basedOn w:val="CommentTextChar"/>
    <w:link w:val="CommentSubject"/>
    <w:uiPriority w:val="99"/>
    <w:semiHidden/>
    <w:rsid w:val="00BD4260"/>
    <w:rPr>
      <w:b/>
      <w:bCs/>
      <w:sz w:val="20"/>
      <w:szCs w:val="20"/>
    </w:rPr>
  </w:style>
  <w:style w:type="paragraph" w:styleId="Revision">
    <w:name w:val="Revision"/>
    <w:hidden/>
    <w:uiPriority w:val="99"/>
    <w:semiHidden/>
    <w:rsid w:val="003E500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4FC71BFA6D864F9551BDEF2EC57190" ma:contentTypeVersion="2" ma:contentTypeDescription="Create a new document." ma:contentTypeScope="" ma:versionID="9c1364dd1dea1daf183a6412c6a08a40">
  <xsd:schema xmlns:xsd="http://www.w3.org/2001/XMLSchema" xmlns:xs="http://www.w3.org/2001/XMLSchema" xmlns:p="http://schemas.microsoft.com/office/2006/metadata/properties" targetNamespace="http://schemas.microsoft.com/office/2006/metadata/properties" ma:root="true" ma:fieldsID="4d91079bc1b295d4bcd2021b67665f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DC315-4518-4919-9257-81638D161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4F4830-6E44-40BE-B420-6305887A05FD}">
  <ds:schemaRefs>
    <ds:schemaRef ds:uri="http://schemas.microsoft.com/sharepoint/v3/contenttype/forms"/>
  </ds:schemaRefs>
</ds:datastoreItem>
</file>

<file path=customXml/itemProps3.xml><?xml version="1.0" encoding="utf-8"?>
<ds:datastoreItem xmlns:ds="http://schemas.openxmlformats.org/officeDocument/2006/customXml" ds:itemID="{F9E230C5-97DD-4E50-96F4-699F0ECB9376}">
  <ds:schemaRef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2EA969B-C752-4CE8-9BA8-A7DE4C1BF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3391</Words>
  <Characters>19332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AC Transit</Company>
  <LinksUpToDate>false</LinksUpToDate>
  <CharactersWithSpaces>22678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Mathews</dc:creator>
  <cp:lastModifiedBy>Jelena Harada</cp:lastModifiedBy>
  <cp:revision>3</cp:revision>
  <cp:lastPrinted>2016-10-20T21:39:00Z</cp:lastPrinted>
  <dcterms:created xsi:type="dcterms:W3CDTF">2020-06-04T16:08:00Z</dcterms:created>
  <dcterms:modified xsi:type="dcterms:W3CDTF">2020-07-28T21:48:00Z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0x010100B24FC71BFA6D864F9551BDEF2EC57190</vt:lpwstr>
  </property>
</Properties>
</file>